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11034BBF" w:rsidR="00617D0D" w:rsidRPr="00814CB0" w:rsidRDefault="008606CF"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Kinara</w:t>
                            </w:r>
                            <w:r w:rsidR="009A5AB2">
                              <w:rPr>
                                <w:rFonts w:ascii="Arial Black" w:hAnsi="Arial Black"/>
                                <w:b/>
                                <w:bCs/>
                                <w:color w:val="000000" w:themeColor="text1"/>
                                <w:sz w:val="28"/>
                                <w:szCs w:val="28"/>
                              </w:rPr>
                              <w:t xml:space="preserve"> Relay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" filled="f" stroked="f" strokeweight=".5pt">
                <v:textbox>
                  <w:txbxContent>
                    <w:p w14:paraId="08C21533" w14:textId="11034BBF" w:rsidR="00617D0D" w:rsidRPr="00814CB0" w:rsidRDefault="008606CF"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Kinara</w:t>
                      </w:r>
                      <w:r w:rsidR="009A5AB2">
                        <w:rPr>
                          <w:rFonts w:ascii="Arial Black" w:hAnsi="Arial Black"/>
                          <w:b/>
                          <w:bCs/>
                          <w:color w:val="000000" w:themeColor="text1"/>
                          <w:sz w:val="28"/>
                          <w:szCs w:val="28"/>
                        </w:rPr>
                        <w:t xml:space="preserve"> Relay</w:t>
                      </w:r>
                    </w:p>
                  </w:txbxContent>
                </v:textbox>
                <w10:wrap anchorx="margin"/>
              </v:shape>
            </w:pict>
          </mc:Fallback>
        </mc:AlternateContent>
      </w:r>
    </w:p>
    <w:p w14:paraId="55A4BEE8" w14:textId="3A38708D" w:rsidR="00794312" w:rsidRDefault="00A54F3A" w:rsidP="004E7C8D">
      <w:r>
        <w:rPr>
          <w:noProof/>
        </w:rPr>
        <mc:AlternateContent>
          <mc:Choice Requires="wps">
            <w:drawing>
              <wp:anchor distT="0" distB="0" distL="114300" distR="114300" simplePos="0" relativeHeight="251662336" behindDoc="0" locked="0" layoutInCell="1" allowOverlap="1" wp14:anchorId="5CDC964A" wp14:editId="0E73115B">
                <wp:simplePos x="0" y="0"/>
                <wp:positionH relativeFrom="column">
                  <wp:posOffset>253365</wp:posOffset>
                </wp:positionH>
                <wp:positionV relativeFrom="paragraph">
                  <wp:posOffset>1754505</wp:posOffset>
                </wp:positionV>
                <wp:extent cx="4280535" cy="2194560"/>
                <wp:effectExtent l="0" t="0" r="0" b="0"/>
                <wp:wrapThrough wrapText="bothSides">
                  <wp:wrapPolygon edited="0">
                    <wp:start x="320" y="125"/>
                    <wp:lineTo x="320" y="21375"/>
                    <wp:lineTo x="21212" y="21375"/>
                    <wp:lineTo x="21212" y="125"/>
                    <wp:lineTo x="320" y="125"/>
                  </wp:wrapPolygon>
                </wp:wrapThrough>
                <wp:docPr id="234" name="Text Box 234"/>
                <wp:cNvGraphicFramePr/>
                <a:graphic xmlns:a="http://schemas.openxmlformats.org/drawingml/2006/main">
                  <a:graphicData uri="http://schemas.microsoft.com/office/word/2010/wordprocessingShape">
                    <wps:wsp>
                      <wps:cNvSpPr txBox="1"/>
                      <wps:spPr>
                        <a:xfrm>
                          <a:off x="0" y="0"/>
                          <a:ext cx="4280535" cy="21945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B46696C" w14:textId="1CB1A064" w:rsidR="00CF7831" w:rsidRDefault="009A5AB2" w:rsidP="009427E6">
                            <w:pPr>
                              <w:pStyle w:val="ListParagraph"/>
                              <w:numPr>
                                <w:ilvl w:val="0"/>
                                <w:numId w:val="2"/>
                              </w:numPr>
                              <w:rPr>
                                <w:rFonts w:ascii="Arial" w:hAnsi="Arial"/>
                                <w:sz w:val="22"/>
                                <w:szCs w:val="22"/>
                                <w:lang w:val="en"/>
                              </w:rPr>
                            </w:pPr>
                            <w:r>
                              <w:rPr>
                                <w:rFonts w:ascii="Arial" w:hAnsi="Arial"/>
                                <w:sz w:val="22"/>
                                <w:szCs w:val="22"/>
                                <w:lang w:val="en"/>
                              </w:rPr>
                              <w:t>Cones for boundaries</w:t>
                            </w:r>
                          </w:p>
                          <w:p w14:paraId="48718149" w14:textId="28A461BD" w:rsidR="00020A60" w:rsidRPr="003C2AC2" w:rsidRDefault="009A5AB2" w:rsidP="003C2AC2">
                            <w:pPr>
                              <w:pStyle w:val="ListParagraph"/>
                              <w:numPr>
                                <w:ilvl w:val="0"/>
                                <w:numId w:val="2"/>
                              </w:numPr>
                              <w:rPr>
                                <w:rFonts w:ascii="Arial" w:hAnsi="Arial"/>
                                <w:sz w:val="22"/>
                                <w:szCs w:val="22"/>
                                <w:lang w:val="en"/>
                              </w:rPr>
                            </w:pPr>
                            <w:r>
                              <w:rPr>
                                <w:rFonts w:ascii="Arial" w:hAnsi="Arial"/>
                                <w:sz w:val="22"/>
                                <w:szCs w:val="22"/>
                                <w:lang w:val="en"/>
                              </w:rPr>
                              <w:t xml:space="preserve">1 </w:t>
                            </w:r>
                            <w:r w:rsidR="00EA5F83">
                              <w:rPr>
                                <w:rFonts w:ascii="Arial" w:hAnsi="Arial"/>
                                <w:sz w:val="22"/>
                                <w:szCs w:val="22"/>
                                <w:lang w:val="en"/>
                              </w:rPr>
                              <w:t>spot marker</w:t>
                            </w:r>
                            <w:r w:rsidR="003C2AC2">
                              <w:rPr>
                                <w:rFonts w:ascii="Arial" w:hAnsi="Arial"/>
                                <w:sz w:val="22"/>
                                <w:szCs w:val="22"/>
                                <w:lang w:val="en"/>
                              </w:rPr>
                              <w:t>,</w:t>
                            </w:r>
                            <w:r w:rsidR="00C01A4A">
                              <w:rPr>
                                <w:rFonts w:ascii="Arial" w:hAnsi="Arial"/>
                                <w:sz w:val="22"/>
                                <w:szCs w:val="22"/>
                                <w:lang w:val="en"/>
                              </w:rPr>
                              <w:t xml:space="preserve"> cone,</w:t>
                            </w:r>
                            <w:r w:rsidR="003C2AC2">
                              <w:rPr>
                                <w:rFonts w:ascii="Arial" w:hAnsi="Arial"/>
                                <w:sz w:val="22"/>
                                <w:szCs w:val="22"/>
                                <w:lang w:val="en"/>
                              </w:rPr>
                              <w:t xml:space="preserve"> task tent, activity card</w:t>
                            </w:r>
                            <w:r>
                              <w:rPr>
                                <w:rFonts w:ascii="Arial" w:hAnsi="Arial"/>
                                <w:sz w:val="22"/>
                                <w:szCs w:val="22"/>
                                <w:lang w:val="en"/>
                              </w:rPr>
                              <w:t xml:space="preserve"> &amp; die per team</w:t>
                            </w:r>
                          </w:p>
                          <w:p w14:paraId="5AEB6B56" w14:textId="2AE6832D" w:rsidR="00A5324B" w:rsidRPr="00FD6535" w:rsidRDefault="008606CF" w:rsidP="009427E6">
                            <w:pPr>
                              <w:pStyle w:val="ListParagraph"/>
                              <w:numPr>
                                <w:ilvl w:val="0"/>
                                <w:numId w:val="2"/>
                              </w:numPr>
                              <w:rPr>
                                <w:rFonts w:ascii="Arial" w:hAnsi="Arial"/>
                                <w:sz w:val="22"/>
                                <w:szCs w:val="22"/>
                                <w:lang w:val="en"/>
                              </w:rPr>
                            </w:pPr>
                            <w:r>
                              <w:rPr>
                                <w:rFonts w:ascii="Arial" w:hAnsi="Arial"/>
                                <w:sz w:val="22"/>
                                <w:szCs w:val="22"/>
                                <w:lang w:val="en"/>
                              </w:rPr>
                              <w:t>7</w:t>
                            </w:r>
                            <w:r w:rsidR="006C0881">
                              <w:rPr>
                                <w:rFonts w:ascii="Arial" w:hAnsi="Arial"/>
                                <w:sz w:val="22"/>
                                <w:szCs w:val="22"/>
                                <w:lang w:val="en"/>
                              </w:rPr>
                              <w:t xml:space="preserve"> half noodles (for candles)</w:t>
                            </w:r>
                            <w:r w:rsidR="002E4FF5">
                              <w:rPr>
                                <w:rFonts w:ascii="Arial" w:hAnsi="Arial"/>
                                <w:sz w:val="22"/>
                                <w:szCs w:val="22"/>
                                <w:lang w:val="en"/>
                              </w:rPr>
                              <w:t>,</w:t>
                            </w:r>
                            <w:r w:rsidR="006C0881">
                              <w:rPr>
                                <w:rFonts w:ascii="Arial" w:hAnsi="Arial"/>
                                <w:sz w:val="22"/>
                                <w:szCs w:val="22"/>
                                <w:lang w:val="en"/>
                              </w:rPr>
                              <w:t xml:space="preserve"> </w:t>
                            </w:r>
                            <w:r>
                              <w:rPr>
                                <w:rFonts w:ascii="Arial" w:hAnsi="Arial"/>
                                <w:sz w:val="22"/>
                                <w:szCs w:val="22"/>
                                <w:lang w:val="en"/>
                              </w:rPr>
                              <w:t>7</w:t>
                            </w:r>
                            <w:r w:rsidR="006C0881">
                              <w:rPr>
                                <w:rFonts w:ascii="Arial" w:hAnsi="Arial"/>
                                <w:sz w:val="22"/>
                                <w:szCs w:val="22"/>
                                <w:lang w:val="en"/>
                              </w:rPr>
                              <w:t xml:space="preserve"> scarves (for the flames) </w:t>
                            </w:r>
                            <w:r w:rsidR="002E4FF5">
                              <w:rPr>
                                <w:rFonts w:ascii="Arial" w:hAnsi="Arial"/>
                                <w:sz w:val="22"/>
                                <w:szCs w:val="22"/>
                                <w:lang w:val="en"/>
                              </w:rPr>
                              <w:t xml:space="preserve">&amp; 7 </w:t>
                            </w:r>
                            <w:r w:rsidR="006C0881">
                              <w:rPr>
                                <w:rFonts w:ascii="Arial" w:hAnsi="Arial"/>
                                <w:sz w:val="22"/>
                                <w:szCs w:val="22"/>
                                <w:lang w:val="en"/>
                              </w:rPr>
                              <w:t xml:space="preserve">low profile cones </w:t>
                            </w:r>
                            <w:r w:rsidR="002E4FF5">
                              <w:rPr>
                                <w:rFonts w:ascii="Arial" w:hAnsi="Arial"/>
                                <w:sz w:val="22"/>
                                <w:szCs w:val="22"/>
                                <w:lang w:val="en"/>
                              </w:rPr>
                              <w:t>(</w:t>
                            </w:r>
                            <w:r w:rsidR="006C0881">
                              <w:rPr>
                                <w:rFonts w:ascii="Arial" w:hAnsi="Arial"/>
                                <w:sz w:val="22"/>
                                <w:szCs w:val="22"/>
                                <w:lang w:val="en"/>
                              </w:rPr>
                              <w:t>for</w:t>
                            </w:r>
                            <w:r w:rsidR="002E4FF5">
                              <w:rPr>
                                <w:rFonts w:ascii="Arial" w:hAnsi="Arial"/>
                                <w:sz w:val="22"/>
                                <w:szCs w:val="22"/>
                                <w:lang w:val="en"/>
                              </w:rPr>
                              <w:t xml:space="preserve"> candle</w:t>
                            </w:r>
                            <w:r w:rsidR="006C0881">
                              <w:rPr>
                                <w:rFonts w:ascii="Arial" w:hAnsi="Arial"/>
                                <w:sz w:val="22"/>
                                <w:szCs w:val="22"/>
                                <w:lang w:val="en"/>
                              </w:rPr>
                              <w:t xml:space="preserve"> base</w:t>
                            </w:r>
                            <w:r w:rsidR="002E4FF5">
                              <w:rPr>
                                <w:rFonts w:ascii="Arial" w:hAnsi="Arial"/>
                                <w:sz w:val="22"/>
                                <w:szCs w:val="22"/>
                                <w:lang w:val="en"/>
                              </w:rPr>
                              <w:t>s) per team</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0F55290A" w14:textId="40794D9C" w:rsidR="00F60765" w:rsidRPr="00F60765" w:rsidRDefault="009A5AB2" w:rsidP="009427E6">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a </w:t>
                            </w:r>
                            <w:r w:rsidR="00EA5F83">
                              <w:rPr>
                                <w:rFonts w:ascii="Arial" w:hAnsi="Arial" w:cs="Arial"/>
                                <w:color w:val="000000"/>
                                <w:sz w:val="22"/>
                                <w:szCs w:val="22"/>
                              </w:rPr>
                              <w:t>spot marker</w:t>
                            </w:r>
                            <w:r w:rsidRPr="009A5AB2">
                              <w:rPr>
                                <w:rFonts w:ascii="Arial" w:hAnsi="Arial" w:cs="Arial"/>
                                <w:color w:val="000000"/>
                                <w:sz w:val="22"/>
                                <w:szCs w:val="22"/>
                              </w:rPr>
                              <w:t xml:space="preserve"> (as </w:t>
                            </w:r>
                            <w:r w:rsidR="006C0881">
                              <w:rPr>
                                <w:rFonts w:ascii="Arial" w:hAnsi="Arial" w:cs="Arial"/>
                                <w:color w:val="000000"/>
                                <w:sz w:val="22"/>
                                <w:szCs w:val="22"/>
                              </w:rPr>
                              <w:t xml:space="preserve">base of </w:t>
                            </w:r>
                            <w:r w:rsidR="008606CF">
                              <w:rPr>
                                <w:rFonts w:ascii="Arial" w:hAnsi="Arial" w:cs="Arial"/>
                                <w:color w:val="000000"/>
                                <w:sz w:val="22"/>
                                <w:szCs w:val="22"/>
                              </w:rPr>
                              <w:t>Kinara</w:t>
                            </w:r>
                            <w:r w:rsidRPr="009A5AB2">
                              <w:rPr>
                                <w:rFonts w:ascii="Arial" w:hAnsi="Arial" w:cs="Arial"/>
                                <w:color w:val="000000"/>
                                <w:sz w:val="22"/>
                                <w:szCs w:val="22"/>
                              </w:rPr>
                              <w:t xml:space="preserve">), </w:t>
                            </w:r>
                            <w:r w:rsidR="00C01A4A">
                              <w:rPr>
                                <w:rFonts w:ascii="Arial" w:hAnsi="Arial" w:cs="Arial"/>
                                <w:color w:val="000000"/>
                                <w:sz w:val="22"/>
                                <w:szCs w:val="22"/>
                              </w:rPr>
                              <w:t xml:space="preserve">cone and </w:t>
                            </w:r>
                            <w:r w:rsidR="00F60765">
                              <w:rPr>
                                <w:rFonts w:ascii="Arial" w:hAnsi="Arial" w:cs="Arial"/>
                                <w:color w:val="000000"/>
                                <w:sz w:val="22"/>
                                <w:szCs w:val="22"/>
                              </w:rPr>
                              <w:t xml:space="preserve">task tent with </w:t>
                            </w:r>
                            <w:r w:rsidRPr="009A5AB2">
                              <w:rPr>
                                <w:rFonts w:ascii="Arial" w:hAnsi="Arial" w:cs="Arial"/>
                                <w:color w:val="000000"/>
                                <w:sz w:val="22"/>
                                <w:szCs w:val="22"/>
                              </w:rPr>
                              <w:t>activity card</w:t>
                            </w:r>
                            <w:r w:rsidR="00C01A4A">
                              <w:rPr>
                                <w:rFonts w:ascii="Arial" w:hAnsi="Arial" w:cs="Arial"/>
                                <w:color w:val="000000"/>
                                <w:sz w:val="22"/>
                                <w:szCs w:val="22"/>
                              </w:rPr>
                              <w:t>,</w:t>
                            </w:r>
                            <w:r w:rsidRPr="009A5AB2">
                              <w:rPr>
                                <w:rFonts w:ascii="Arial" w:hAnsi="Arial" w:cs="Arial"/>
                                <w:color w:val="000000"/>
                                <w:sz w:val="22"/>
                                <w:szCs w:val="22"/>
                              </w:rPr>
                              <w:t xml:space="preserve"> and die for each team around the perimeter of the activity space. </w:t>
                            </w:r>
                          </w:p>
                          <w:p w14:paraId="2C07D28F" w14:textId="684329CA" w:rsidR="00B31DEB" w:rsidRPr="00F60765" w:rsidRDefault="009A5AB2" w:rsidP="009427E6">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w:t>
                            </w:r>
                            <w:r w:rsidR="006C0881">
                              <w:rPr>
                                <w:rFonts w:ascii="Arial" w:hAnsi="Arial" w:cs="Arial"/>
                                <w:color w:val="000000"/>
                                <w:sz w:val="22"/>
                                <w:szCs w:val="22"/>
                              </w:rPr>
                              <w:t>half noodles (with scar</w:t>
                            </w:r>
                            <w:r w:rsidR="002E4FF5">
                              <w:rPr>
                                <w:rFonts w:ascii="Arial" w:hAnsi="Arial" w:cs="Arial"/>
                                <w:color w:val="000000"/>
                                <w:sz w:val="22"/>
                                <w:szCs w:val="22"/>
                              </w:rPr>
                              <w:t>f</w:t>
                            </w:r>
                            <w:r w:rsidR="006C0881">
                              <w:rPr>
                                <w:rFonts w:ascii="Arial" w:hAnsi="Arial" w:cs="Arial"/>
                                <w:color w:val="000000"/>
                                <w:sz w:val="22"/>
                                <w:szCs w:val="22"/>
                              </w:rPr>
                              <w:t xml:space="preserve"> tucked in the top and </w:t>
                            </w:r>
                            <w:r w:rsidR="00785606">
                              <w:rPr>
                                <w:rFonts w:ascii="Arial" w:hAnsi="Arial" w:cs="Arial"/>
                                <w:color w:val="000000"/>
                                <w:sz w:val="22"/>
                                <w:szCs w:val="22"/>
                              </w:rPr>
                              <w:t>low-profile</w:t>
                            </w:r>
                            <w:r w:rsidR="006C0881">
                              <w:rPr>
                                <w:rFonts w:ascii="Arial" w:hAnsi="Arial" w:cs="Arial"/>
                                <w:color w:val="000000"/>
                                <w:sz w:val="22"/>
                                <w:szCs w:val="22"/>
                              </w:rPr>
                              <w:t xml:space="preserve"> cone on bottom)</w:t>
                            </w:r>
                            <w:r w:rsidRPr="009A5AB2">
                              <w:rPr>
                                <w:rFonts w:ascii="Arial" w:hAnsi="Arial" w:cs="Arial"/>
                                <w:color w:val="000000"/>
                                <w:sz w:val="22"/>
                                <w:szCs w:val="22"/>
                              </w:rPr>
                              <w:t xml:space="preserve"> in the center of the teaching area</w:t>
                            </w:r>
                            <w:r w:rsidR="006C0881">
                              <w:rPr>
                                <w:rFonts w:ascii="Arial" w:hAnsi="Arial" w:cs="Arial"/>
                                <w:color w:val="000000"/>
                                <w:sz w:val="22"/>
                                <w:szCs w:val="22"/>
                              </w:rPr>
                              <w:t>.</w:t>
                            </w:r>
                          </w:p>
                          <w:p w14:paraId="445A622E" w14:textId="4F9198CD" w:rsidR="00F60765" w:rsidRPr="009A5AB2" w:rsidRDefault="00F60765" w:rsidP="009427E6">
                            <w:pPr>
                              <w:pStyle w:val="ListParagraph"/>
                              <w:numPr>
                                <w:ilvl w:val="0"/>
                                <w:numId w:val="6"/>
                              </w:numPr>
                              <w:rPr>
                                <w:rFonts w:ascii="Arial" w:hAnsi="Arial"/>
                                <w:sz w:val="22"/>
                                <w:szCs w:val="22"/>
                                <w:lang w:val="en"/>
                              </w:rPr>
                            </w:pPr>
                            <w:r>
                              <w:rPr>
                                <w:rFonts w:ascii="Arial" w:hAnsi="Arial" w:cs="Arial"/>
                                <w:color w:val="000000"/>
                                <w:sz w:val="22"/>
                                <w:szCs w:val="22"/>
                              </w:rPr>
                              <w:t xml:space="preserve">Create equal teams of 3-4. Each </w:t>
                            </w:r>
                            <w:r w:rsidR="00C01A4A">
                              <w:rPr>
                                <w:rFonts w:ascii="Arial" w:hAnsi="Arial" w:cs="Arial"/>
                                <w:color w:val="000000"/>
                                <w:sz w:val="22"/>
                                <w:szCs w:val="22"/>
                              </w:rPr>
                              <w:t xml:space="preserve">team </w:t>
                            </w:r>
                            <w:r>
                              <w:rPr>
                                <w:rFonts w:ascii="Arial" w:hAnsi="Arial" w:cs="Arial"/>
                                <w:color w:val="000000"/>
                                <w:sz w:val="22"/>
                                <w:szCs w:val="22"/>
                              </w:rPr>
                              <w:t>starts at a spot</w:t>
                            </w:r>
                            <w:r w:rsidR="003C2AC2">
                              <w:rPr>
                                <w:rFonts w:ascii="Arial" w:hAnsi="Arial" w:cs="Arial"/>
                                <w:color w:val="000000"/>
                                <w:sz w:val="22"/>
                                <w:szCs w:val="22"/>
                              </w:rPr>
                              <w:t xml:space="preserve"> marker</w:t>
                            </w:r>
                            <w:r>
                              <w:rPr>
                                <w:rFonts w:ascii="Arial" w:hAnsi="Arial"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964A" id="_x0000_t202" coordsize="21600,21600" o:spt="202" path="m,l,21600r21600,l21600,xe">
                <v:stroke joinstyle="miter"/>
                <v:path gradientshapeok="t" o:connecttype="rect"/>
              </v:shapetype>
              <v:shape id="Text Box 234" o:spid="_x0000_s1027" type="#_x0000_t202" style="position:absolute;margin-left:19.95pt;margin-top:138.15pt;width:337.05pt;height:1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B46696C" w14:textId="1CB1A064" w:rsidR="00CF7831" w:rsidRDefault="009A5AB2" w:rsidP="009427E6">
                      <w:pPr>
                        <w:pStyle w:val="ListParagraph"/>
                        <w:numPr>
                          <w:ilvl w:val="0"/>
                          <w:numId w:val="2"/>
                        </w:numPr>
                        <w:rPr>
                          <w:rFonts w:ascii="Arial" w:hAnsi="Arial"/>
                          <w:sz w:val="22"/>
                          <w:szCs w:val="22"/>
                          <w:lang w:val="en"/>
                        </w:rPr>
                      </w:pPr>
                      <w:r>
                        <w:rPr>
                          <w:rFonts w:ascii="Arial" w:hAnsi="Arial"/>
                          <w:sz w:val="22"/>
                          <w:szCs w:val="22"/>
                          <w:lang w:val="en"/>
                        </w:rPr>
                        <w:t>Cones for boundaries</w:t>
                      </w:r>
                    </w:p>
                    <w:p w14:paraId="48718149" w14:textId="28A461BD" w:rsidR="00020A60" w:rsidRPr="003C2AC2" w:rsidRDefault="009A5AB2" w:rsidP="003C2AC2">
                      <w:pPr>
                        <w:pStyle w:val="ListParagraph"/>
                        <w:numPr>
                          <w:ilvl w:val="0"/>
                          <w:numId w:val="2"/>
                        </w:numPr>
                        <w:rPr>
                          <w:rFonts w:ascii="Arial" w:hAnsi="Arial"/>
                          <w:sz w:val="22"/>
                          <w:szCs w:val="22"/>
                          <w:lang w:val="en"/>
                        </w:rPr>
                      </w:pPr>
                      <w:r>
                        <w:rPr>
                          <w:rFonts w:ascii="Arial" w:hAnsi="Arial"/>
                          <w:sz w:val="22"/>
                          <w:szCs w:val="22"/>
                          <w:lang w:val="en"/>
                        </w:rPr>
                        <w:t xml:space="preserve">1 </w:t>
                      </w:r>
                      <w:r w:rsidR="00EA5F83">
                        <w:rPr>
                          <w:rFonts w:ascii="Arial" w:hAnsi="Arial"/>
                          <w:sz w:val="22"/>
                          <w:szCs w:val="22"/>
                          <w:lang w:val="en"/>
                        </w:rPr>
                        <w:t>spot marker</w:t>
                      </w:r>
                      <w:r w:rsidR="003C2AC2">
                        <w:rPr>
                          <w:rFonts w:ascii="Arial" w:hAnsi="Arial"/>
                          <w:sz w:val="22"/>
                          <w:szCs w:val="22"/>
                          <w:lang w:val="en"/>
                        </w:rPr>
                        <w:t>,</w:t>
                      </w:r>
                      <w:r w:rsidR="00C01A4A">
                        <w:rPr>
                          <w:rFonts w:ascii="Arial" w:hAnsi="Arial"/>
                          <w:sz w:val="22"/>
                          <w:szCs w:val="22"/>
                          <w:lang w:val="en"/>
                        </w:rPr>
                        <w:t xml:space="preserve"> cone,</w:t>
                      </w:r>
                      <w:r w:rsidR="003C2AC2">
                        <w:rPr>
                          <w:rFonts w:ascii="Arial" w:hAnsi="Arial"/>
                          <w:sz w:val="22"/>
                          <w:szCs w:val="22"/>
                          <w:lang w:val="en"/>
                        </w:rPr>
                        <w:t xml:space="preserve"> task tent, activity card</w:t>
                      </w:r>
                      <w:r>
                        <w:rPr>
                          <w:rFonts w:ascii="Arial" w:hAnsi="Arial"/>
                          <w:sz w:val="22"/>
                          <w:szCs w:val="22"/>
                          <w:lang w:val="en"/>
                        </w:rPr>
                        <w:t xml:space="preserve"> &amp; die per team</w:t>
                      </w:r>
                    </w:p>
                    <w:p w14:paraId="5AEB6B56" w14:textId="2AE6832D" w:rsidR="00A5324B" w:rsidRPr="00FD6535" w:rsidRDefault="008606CF" w:rsidP="009427E6">
                      <w:pPr>
                        <w:pStyle w:val="ListParagraph"/>
                        <w:numPr>
                          <w:ilvl w:val="0"/>
                          <w:numId w:val="2"/>
                        </w:numPr>
                        <w:rPr>
                          <w:rFonts w:ascii="Arial" w:hAnsi="Arial"/>
                          <w:sz w:val="22"/>
                          <w:szCs w:val="22"/>
                          <w:lang w:val="en"/>
                        </w:rPr>
                      </w:pPr>
                      <w:r>
                        <w:rPr>
                          <w:rFonts w:ascii="Arial" w:hAnsi="Arial"/>
                          <w:sz w:val="22"/>
                          <w:szCs w:val="22"/>
                          <w:lang w:val="en"/>
                        </w:rPr>
                        <w:t>7</w:t>
                      </w:r>
                      <w:r w:rsidR="006C0881">
                        <w:rPr>
                          <w:rFonts w:ascii="Arial" w:hAnsi="Arial"/>
                          <w:sz w:val="22"/>
                          <w:szCs w:val="22"/>
                          <w:lang w:val="en"/>
                        </w:rPr>
                        <w:t xml:space="preserve"> half noodles (for candles)</w:t>
                      </w:r>
                      <w:r w:rsidR="002E4FF5">
                        <w:rPr>
                          <w:rFonts w:ascii="Arial" w:hAnsi="Arial"/>
                          <w:sz w:val="22"/>
                          <w:szCs w:val="22"/>
                          <w:lang w:val="en"/>
                        </w:rPr>
                        <w:t>,</w:t>
                      </w:r>
                      <w:r w:rsidR="006C0881">
                        <w:rPr>
                          <w:rFonts w:ascii="Arial" w:hAnsi="Arial"/>
                          <w:sz w:val="22"/>
                          <w:szCs w:val="22"/>
                          <w:lang w:val="en"/>
                        </w:rPr>
                        <w:t xml:space="preserve"> </w:t>
                      </w:r>
                      <w:r>
                        <w:rPr>
                          <w:rFonts w:ascii="Arial" w:hAnsi="Arial"/>
                          <w:sz w:val="22"/>
                          <w:szCs w:val="22"/>
                          <w:lang w:val="en"/>
                        </w:rPr>
                        <w:t>7</w:t>
                      </w:r>
                      <w:r w:rsidR="006C0881">
                        <w:rPr>
                          <w:rFonts w:ascii="Arial" w:hAnsi="Arial"/>
                          <w:sz w:val="22"/>
                          <w:szCs w:val="22"/>
                          <w:lang w:val="en"/>
                        </w:rPr>
                        <w:t xml:space="preserve"> scarves (for the flames) </w:t>
                      </w:r>
                      <w:r w:rsidR="002E4FF5">
                        <w:rPr>
                          <w:rFonts w:ascii="Arial" w:hAnsi="Arial"/>
                          <w:sz w:val="22"/>
                          <w:szCs w:val="22"/>
                          <w:lang w:val="en"/>
                        </w:rPr>
                        <w:t xml:space="preserve">&amp; 7 </w:t>
                      </w:r>
                      <w:r w:rsidR="006C0881">
                        <w:rPr>
                          <w:rFonts w:ascii="Arial" w:hAnsi="Arial"/>
                          <w:sz w:val="22"/>
                          <w:szCs w:val="22"/>
                          <w:lang w:val="en"/>
                        </w:rPr>
                        <w:t xml:space="preserve">low profile cones </w:t>
                      </w:r>
                      <w:r w:rsidR="002E4FF5">
                        <w:rPr>
                          <w:rFonts w:ascii="Arial" w:hAnsi="Arial"/>
                          <w:sz w:val="22"/>
                          <w:szCs w:val="22"/>
                          <w:lang w:val="en"/>
                        </w:rPr>
                        <w:t>(</w:t>
                      </w:r>
                      <w:r w:rsidR="006C0881">
                        <w:rPr>
                          <w:rFonts w:ascii="Arial" w:hAnsi="Arial"/>
                          <w:sz w:val="22"/>
                          <w:szCs w:val="22"/>
                          <w:lang w:val="en"/>
                        </w:rPr>
                        <w:t>for</w:t>
                      </w:r>
                      <w:r w:rsidR="002E4FF5">
                        <w:rPr>
                          <w:rFonts w:ascii="Arial" w:hAnsi="Arial"/>
                          <w:sz w:val="22"/>
                          <w:szCs w:val="22"/>
                          <w:lang w:val="en"/>
                        </w:rPr>
                        <w:t xml:space="preserve"> candle</w:t>
                      </w:r>
                      <w:r w:rsidR="006C0881">
                        <w:rPr>
                          <w:rFonts w:ascii="Arial" w:hAnsi="Arial"/>
                          <w:sz w:val="22"/>
                          <w:szCs w:val="22"/>
                          <w:lang w:val="en"/>
                        </w:rPr>
                        <w:t xml:space="preserve"> base</w:t>
                      </w:r>
                      <w:r w:rsidR="002E4FF5">
                        <w:rPr>
                          <w:rFonts w:ascii="Arial" w:hAnsi="Arial"/>
                          <w:sz w:val="22"/>
                          <w:szCs w:val="22"/>
                          <w:lang w:val="en"/>
                        </w:rPr>
                        <w:t>s) per team</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0F55290A" w14:textId="40794D9C" w:rsidR="00F60765" w:rsidRPr="00F60765" w:rsidRDefault="009A5AB2" w:rsidP="009427E6">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a </w:t>
                      </w:r>
                      <w:r w:rsidR="00EA5F83">
                        <w:rPr>
                          <w:rFonts w:ascii="Arial" w:hAnsi="Arial" w:cs="Arial"/>
                          <w:color w:val="000000"/>
                          <w:sz w:val="22"/>
                          <w:szCs w:val="22"/>
                        </w:rPr>
                        <w:t>spot marker</w:t>
                      </w:r>
                      <w:r w:rsidRPr="009A5AB2">
                        <w:rPr>
                          <w:rFonts w:ascii="Arial" w:hAnsi="Arial" w:cs="Arial"/>
                          <w:color w:val="000000"/>
                          <w:sz w:val="22"/>
                          <w:szCs w:val="22"/>
                        </w:rPr>
                        <w:t xml:space="preserve"> (as </w:t>
                      </w:r>
                      <w:r w:rsidR="006C0881">
                        <w:rPr>
                          <w:rFonts w:ascii="Arial" w:hAnsi="Arial" w:cs="Arial"/>
                          <w:color w:val="000000"/>
                          <w:sz w:val="22"/>
                          <w:szCs w:val="22"/>
                        </w:rPr>
                        <w:t xml:space="preserve">base of </w:t>
                      </w:r>
                      <w:r w:rsidR="008606CF">
                        <w:rPr>
                          <w:rFonts w:ascii="Arial" w:hAnsi="Arial" w:cs="Arial"/>
                          <w:color w:val="000000"/>
                          <w:sz w:val="22"/>
                          <w:szCs w:val="22"/>
                        </w:rPr>
                        <w:t>Kinara</w:t>
                      </w:r>
                      <w:r w:rsidRPr="009A5AB2">
                        <w:rPr>
                          <w:rFonts w:ascii="Arial" w:hAnsi="Arial" w:cs="Arial"/>
                          <w:color w:val="000000"/>
                          <w:sz w:val="22"/>
                          <w:szCs w:val="22"/>
                        </w:rPr>
                        <w:t xml:space="preserve">), </w:t>
                      </w:r>
                      <w:r w:rsidR="00C01A4A">
                        <w:rPr>
                          <w:rFonts w:ascii="Arial" w:hAnsi="Arial" w:cs="Arial"/>
                          <w:color w:val="000000"/>
                          <w:sz w:val="22"/>
                          <w:szCs w:val="22"/>
                        </w:rPr>
                        <w:t xml:space="preserve">cone and </w:t>
                      </w:r>
                      <w:r w:rsidR="00F60765">
                        <w:rPr>
                          <w:rFonts w:ascii="Arial" w:hAnsi="Arial" w:cs="Arial"/>
                          <w:color w:val="000000"/>
                          <w:sz w:val="22"/>
                          <w:szCs w:val="22"/>
                        </w:rPr>
                        <w:t xml:space="preserve">task tent with </w:t>
                      </w:r>
                      <w:r w:rsidRPr="009A5AB2">
                        <w:rPr>
                          <w:rFonts w:ascii="Arial" w:hAnsi="Arial" w:cs="Arial"/>
                          <w:color w:val="000000"/>
                          <w:sz w:val="22"/>
                          <w:szCs w:val="22"/>
                        </w:rPr>
                        <w:t>activity card</w:t>
                      </w:r>
                      <w:r w:rsidR="00C01A4A">
                        <w:rPr>
                          <w:rFonts w:ascii="Arial" w:hAnsi="Arial" w:cs="Arial"/>
                          <w:color w:val="000000"/>
                          <w:sz w:val="22"/>
                          <w:szCs w:val="22"/>
                        </w:rPr>
                        <w:t>,</w:t>
                      </w:r>
                      <w:r w:rsidRPr="009A5AB2">
                        <w:rPr>
                          <w:rFonts w:ascii="Arial" w:hAnsi="Arial" w:cs="Arial"/>
                          <w:color w:val="000000"/>
                          <w:sz w:val="22"/>
                          <w:szCs w:val="22"/>
                        </w:rPr>
                        <w:t xml:space="preserve"> and die for each team around the perimeter of the activity space. </w:t>
                      </w:r>
                    </w:p>
                    <w:p w14:paraId="2C07D28F" w14:textId="684329CA" w:rsidR="00B31DEB" w:rsidRPr="00F60765" w:rsidRDefault="009A5AB2" w:rsidP="009427E6">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w:t>
                      </w:r>
                      <w:r w:rsidR="006C0881">
                        <w:rPr>
                          <w:rFonts w:ascii="Arial" w:hAnsi="Arial" w:cs="Arial"/>
                          <w:color w:val="000000"/>
                          <w:sz w:val="22"/>
                          <w:szCs w:val="22"/>
                        </w:rPr>
                        <w:t>half noodles (with scar</w:t>
                      </w:r>
                      <w:r w:rsidR="002E4FF5">
                        <w:rPr>
                          <w:rFonts w:ascii="Arial" w:hAnsi="Arial" w:cs="Arial"/>
                          <w:color w:val="000000"/>
                          <w:sz w:val="22"/>
                          <w:szCs w:val="22"/>
                        </w:rPr>
                        <w:t>f</w:t>
                      </w:r>
                      <w:r w:rsidR="006C0881">
                        <w:rPr>
                          <w:rFonts w:ascii="Arial" w:hAnsi="Arial" w:cs="Arial"/>
                          <w:color w:val="000000"/>
                          <w:sz w:val="22"/>
                          <w:szCs w:val="22"/>
                        </w:rPr>
                        <w:t xml:space="preserve"> tucked in the top and </w:t>
                      </w:r>
                      <w:r w:rsidR="00785606">
                        <w:rPr>
                          <w:rFonts w:ascii="Arial" w:hAnsi="Arial" w:cs="Arial"/>
                          <w:color w:val="000000"/>
                          <w:sz w:val="22"/>
                          <w:szCs w:val="22"/>
                        </w:rPr>
                        <w:t>low-profile</w:t>
                      </w:r>
                      <w:r w:rsidR="006C0881">
                        <w:rPr>
                          <w:rFonts w:ascii="Arial" w:hAnsi="Arial" w:cs="Arial"/>
                          <w:color w:val="000000"/>
                          <w:sz w:val="22"/>
                          <w:szCs w:val="22"/>
                        </w:rPr>
                        <w:t xml:space="preserve"> cone on bottom)</w:t>
                      </w:r>
                      <w:r w:rsidRPr="009A5AB2">
                        <w:rPr>
                          <w:rFonts w:ascii="Arial" w:hAnsi="Arial" w:cs="Arial"/>
                          <w:color w:val="000000"/>
                          <w:sz w:val="22"/>
                          <w:szCs w:val="22"/>
                        </w:rPr>
                        <w:t xml:space="preserve"> in the center of the teaching area</w:t>
                      </w:r>
                      <w:r w:rsidR="006C0881">
                        <w:rPr>
                          <w:rFonts w:ascii="Arial" w:hAnsi="Arial" w:cs="Arial"/>
                          <w:color w:val="000000"/>
                          <w:sz w:val="22"/>
                          <w:szCs w:val="22"/>
                        </w:rPr>
                        <w:t>.</w:t>
                      </w:r>
                    </w:p>
                    <w:p w14:paraId="445A622E" w14:textId="4F9198CD" w:rsidR="00F60765" w:rsidRPr="009A5AB2" w:rsidRDefault="00F60765" w:rsidP="009427E6">
                      <w:pPr>
                        <w:pStyle w:val="ListParagraph"/>
                        <w:numPr>
                          <w:ilvl w:val="0"/>
                          <w:numId w:val="6"/>
                        </w:numPr>
                        <w:rPr>
                          <w:rFonts w:ascii="Arial" w:hAnsi="Arial"/>
                          <w:sz w:val="22"/>
                          <w:szCs w:val="22"/>
                          <w:lang w:val="en"/>
                        </w:rPr>
                      </w:pPr>
                      <w:r>
                        <w:rPr>
                          <w:rFonts w:ascii="Arial" w:hAnsi="Arial" w:cs="Arial"/>
                          <w:color w:val="000000"/>
                          <w:sz w:val="22"/>
                          <w:szCs w:val="22"/>
                        </w:rPr>
                        <w:t xml:space="preserve">Create equal teams of 3-4. Each </w:t>
                      </w:r>
                      <w:r w:rsidR="00C01A4A">
                        <w:rPr>
                          <w:rFonts w:ascii="Arial" w:hAnsi="Arial" w:cs="Arial"/>
                          <w:color w:val="000000"/>
                          <w:sz w:val="22"/>
                          <w:szCs w:val="22"/>
                        </w:rPr>
                        <w:t xml:space="preserve">team </w:t>
                      </w:r>
                      <w:r>
                        <w:rPr>
                          <w:rFonts w:ascii="Arial" w:hAnsi="Arial" w:cs="Arial"/>
                          <w:color w:val="000000"/>
                          <w:sz w:val="22"/>
                          <w:szCs w:val="22"/>
                        </w:rPr>
                        <w:t>starts at a spot</w:t>
                      </w:r>
                      <w:r w:rsidR="003C2AC2">
                        <w:rPr>
                          <w:rFonts w:ascii="Arial" w:hAnsi="Arial" w:cs="Arial"/>
                          <w:color w:val="000000"/>
                          <w:sz w:val="22"/>
                          <w:szCs w:val="22"/>
                        </w:rPr>
                        <w:t xml:space="preserve"> marker</w:t>
                      </w:r>
                      <w:r>
                        <w:rPr>
                          <w:rFonts w:ascii="Arial" w:hAnsi="Arial" w:cs="Arial"/>
                          <w:color w:val="000000"/>
                          <w:sz w:val="22"/>
                          <w:szCs w:val="22"/>
                        </w:rPr>
                        <w:t>.</w:t>
                      </w:r>
                    </w:p>
                  </w:txbxContent>
                </v:textbox>
                <w10:wrap type="through"/>
              </v:shape>
            </w:pict>
          </mc:Fallback>
        </mc:AlternateContent>
      </w:r>
      <w:r w:rsidR="00785606">
        <w:rPr>
          <w:noProof/>
        </w:rPr>
        <mc:AlternateContent>
          <mc:Choice Requires="wps">
            <w:drawing>
              <wp:anchor distT="0" distB="0" distL="114300" distR="114300" simplePos="0" relativeHeight="251667456" behindDoc="0" locked="0" layoutInCell="1" allowOverlap="1" wp14:anchorId="763B37F0" wp14:editId="21305B98">
                <wp:simplePos x="0" y="0"/>
                <wp:positionH relativeFrom="margin">
                  <wp:posOffset>254000</wp:posOffset>
                </wp:positionH>
                <wp:positionV relativeFrom="paragraph">
                  <wp:posOffset>3950393</wp:posOffset>
                </wp:positionV>
                <wp:extent cx="6838950" cy="4297680"/>
                <wp:effectExtent l="0" t="0" r="0" b="0"/>
                <wp:wrapThrough wrapText="bothSides">
                  <wp:wrapPolygon edited="0">
                    <wp:start x="201" y="64"/>
                    <wp:lineTo x="201" y="21447"/>
                    <wp:lineTo x="21379" y="21447"/>
                    <wp:lineTo x="21379" y="64"/>
                    <wp:lineTo x="201" y="64"/>
                  </wp:wrapPolygon>
                </wp:wrapThrough>
                <wp:docPr id="235" name="Text Box 235"/>
                <wp:cNvGraphicFramePr/>
                <a:graphic xmlns:a="http://schemas.openxmlformats.org/drawingml/2006/main">
                  <a:graphicData uri="http://schemas.microsoft.com/office/word/2010/wordprocessingShape">
                    <wps:wsp>
                      <wps:cNvSpPr txBox="1"/>
                      <wps:spPr>
                        <a:xfrm>
                          <a:off x="0" y="0"/>
                          <a:ext cx="6838950" cy="42976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7EB74EAF" w14:textId="32128219" w:rsidR="00A5324B" w:rsidRDefault="00020A60" w:rsidP="00785606">
                            <w:pPr>
                              <w:pStyle w:val="ListParagraph"/>
                              <w:numPr>
                                <w:ilvl w:val="0"/>
                                <w:numId w:val="1"/>
                              </w:numPr>
                              <w:tabs>
                                <w:tab w:val="left" w:leader="dot" w:pos="2160"/>
                              </w:tabs>
                              <w:ind w:right="141"/>
                              <w:rPr>
                                <w:rFonts w:ascii="Arial" w:hAnsi="Arial"/>
                                <w:sz w:val="22"/>
                                <w:szCs w:val="22"/>
                                <w:lang w:val="en"/>
                              </w:rPr>
                            </w:pPr>
                            <w:r>
                              <w:rPr>
                                <w:rFonts w:ascii="Arial" w:hAnsi="Arial"/>
                                <w:sz w:val="22"/>
                                <w:szCs w:val="22"/>
                                <w:lang w:val="en"/>
                              </w:rPr>
                              <w:t>It’s time</w:t>
                            </w:r>
                            <w:r w:rsidR="00F60765">
                              <w:rPr>
                                <w:rFonts w:ascii="Arial" w:hAnsi="Arial"/>
                                <w:sz w:val="22"/>
                                <w:szCs w:val="22"/>
                                <w:lang w:val="en"/>
                              </w:rPr>
                              <w:t xml:space="preserve"> to </w:t>
                            </w:r>
                            <w:r w:rsidR="008606CF">
                              <w:rPr>
                                <w:rFonts w:ascii="Arial" w:hAnsi="Arial"/>
                                <w:sz w:val="22"/>
                                <w:szCs w:val="22"/>
                                <w:lang w:val="en"/>
                              </w:rPr>
                              <w:t>create a Kinara</w:t>
                            </w:r>
                            <w:r>
                              <w:rPr>
                                <w:rFonts w:ascii="Arial" w:hAnsi="Arial"/>
                                <w:sz w:val="22"/>
                                <w:szCs w:val="22"/>
                                <w:lang w:val="en"/>
                              </w:rPr>
                              <w:t xml:space="preserve">! When the music starts, </w:t>
                            </w:r>
                            <w:r w:rsidR="00A5324B">
                              <w:rPr>
                                <w:rFonts w:ascii="Arial" w:hAnsi="Arial"/>
                                <w:sz w:val="22"/>
                                <w:szCs w:val="22"/>
                                <w:lang w:val="en"/>
                              </w:rPr>
                              <w:t xml:space="preserve">it’s time to </w:t>
                            </w:r>
                            <w:r w:rsidR="00F60765">
                              <w:rPr>
                                <w:rFonts w:ascii="Arial" w:hAnsi="Arial"/>
                                <w:sz w:val="22"/>
                                <w:szCs w:val="22"/>
                                <w:lang w:val="en"/>
                              </w:rPr>
                              <w:t xml:space="preserve">begin collecting </w:t>
                            </w:r>
                            <w:r w:rsidR="006C0881">
                              <w:rPr>
                                <w:rFonts w:ascii="Arial" w:hAnsi="Arial"/>
                                <w:sz w:val="22"/>
                                <w:szCs w:val="22"/>
                                <w:lang w:val="en"/>
                              </w:rPr>
                              <w:t>candles</w:t>
                            </w:r>
                            <w:r w:rsidR="00F60765">
                              <w:rPr>
                                <w:rFonts w:ascii="Arial" w:hAnsi="Arial"/>
                                <w:sz w:val="22"/>
                                <w:szCs w:val="22"/>
                                <w:lang w:val="en"/>
                              </w:rPr>
                              <w:t xml:space="preserve"> </w:t>
                            </w:r>
                            <w:r w:rsidR="003C00B0">
                              <w:rPr>
                                <w:rFonts w:ascii="Arial" w:hAnsi="Arial"/>
                                <w:sz w:val="22"/>
                                <w:szCs w:val="22"/>
                                <w:lang w:val="en"/>
                              </w:rPr>
                              <w:t>for your Kinara</w:t>
                            </w:r>
                            <w:r w:rsidR="00A5324B">
                              <w:rPr>
                                <w:rFonts w:ascii="Arial" w:hAnsi="Arial"/>
                                <w:sz w:val="22"/>
                                <w:szCs w:val="22"/>
                                <w:lang w:val="en"/>
                              </w:rPr>
                              <w:t>.</w:t>
                            </w:r>
                          </w:p>
                          <w:p w14:paraId="34A022FE" w14:textId="179DA848" w:rsidR="00020A60" w:rsidRDefault="00A5324B" w:rsidP="00785606">
                            <w:pPr>
                              <w:pStyle w:val="ListParagraph"/>
                              <w:numPr>
                                <w:ilvl w:val="0"/>
                                <w:numId w:val="1"/>
                              </w:numPr>
                              <w:tabs>
                                <w:tab w:val="left" w:leader="dot" w:pos="2160"/>
                              </w:tabs>
                              <w:ind w:right="141"/>
                              <w:rPr>
                                <w:rFonts w:ascii="Arial" w:hAnsi="Arial"/>
                                <w:sz w:val="22"/>
                                <w:szCs w:val="22"/>
                                <w:lang w:val="en"/>
                              </w:rPr>
                            </w:pPr>
                            <w:r>
                              <w:rPr>
                                <w:rFonts w:ascii="Arial" w:hAnsi="Arial"/>
                                <w:sz w:val="22"/>
                                <w:szCs w:val="22"/>
                                <w:lang w:val="en"/>
                              </w:rPr>
                              <w:t xml:space="preserve">You’ll do that by </w:t>
                            </w:r>
                            <w:r w:rsidR="00F60765">
                              <w:rPr>
                                <w:rFonts w:ascii="Arial" w:hAnsi="Arial"/>
                                <w:sz w:val="22"/>
                                <w:szCs w:val="22"/>
                                <w:lang w:val="en"/>
                              </w:rPr>
                              <w:t xml:space="preserve">rolling the die and </w:t>
                            </w:r>
                            <w:r>
                              <w:rPr>
                                <w:rFonts w:ascii="Arial" w:hAnsi="Arial"/>
                                <w:sz w:val="22"/>
                                <w:szCs w:val="22"/>
                                <w:lang w:val="en"/>
                              </w:rPr>
                              <w:t xml:space="preserve">completing the </w:t>
                            </w:r>
                            <w:r w:rsidR="00F60765">
                              <w:rPr>
                                <w:rFonts w:ascii="Arial" w:hAnsi="Arial"/>
                                <w:sz w:val="22"/>
                                <w:szCs w:val="22"/>
                                <w:lang w:val="en"/>
                              </w:rPr>
                              <w:t xml:space="preserve">corresponding </w:t>
                            </w:r>
                            <w:r>
                              <w:rPr>
                                <w:rFonts w:ascii="Arial" w:hAnsi="Arial"/>
                                <w:sz w:val="22"/>
                                <w:szCs w:val="22"/>
                                <w:lang w:val="en"/>
                              </w:rPr>
                              <w:t xml:space="preserve">exercise on the </w:t>
                            </w:r>
                            <w:r w:rsidR="00F60765">
                              <w:rPr>
                                <w:rFonts w:ascii="Arial" w:hAnsi="Arial"/>
                                <w:sz w:val="22"/>
                                <w:szCs w:val="22"/>
                                <w:lang w:val="en"/>
                              </w:rPr>
                              <w:t>activity</w:t>
                            </w:r>
                            <w:r>
                              <w:rPr>
                                <w:rFonts w:ascii="Arial" w:hAnsi="Arial"/>
                                <w:sz w:val="22"/>
                                <w:szCs w:val="22"/>
                                <w:lang w:val="en"/>
                              </w:rPr>
                              <w:t xml:space="preserve"> card.</w:t>
                            </w:r>
                            <w:r w:rsidR="00F60765">
                              <w:rPr>
                                <w:rFonts w:ascii="Arial" w:hAnsi="Arial"/>
                                <w:sz w:val="22"/>
                                <w:szCs w:val="22"/>
                                <w:lang w:val="en"/>
                              </w:rPr>
                              <w:t xml:space="preserve"> That earns you one </w:t>
                            </w:r>
                            <w:r w:rsidR="006C0881">
                              <w:rPr>
                                <w:rFonts w:ascii="Arial" w:hAnsi="Arial"/>
                                <w:sz w:val="22"/>
                                <w:szCs w:val="22"/>
                                <w:lang w:val="en"/>
                              </w:rPr>
                              <w:t xml:space="preserve">candle to add to your </w:t>
                            </w:r>
                            <w:r w:rsidR="003C00B0">
                              <w:rPr>
                                <w:rFonts w:ascii="Arial" w:hAnsi="Arial"/>
                                <w:sz w:val="22"/>
                                <w:szCs w:val="22"/>
                                <w:lang w:val="en"/>
                              </w:rPr>
                              <w:t>Kinara</w:t>
                            </w:r>
                            <w:r w:rsidR="00F60765">
                              <w:rPr>
                                <w:rFonts w:ascii="Arial" w:hAnsi="Arial"/>
                                <w:sz w:val="22"/>
                                <w:szCs w:val="22"/>
                                <w:lang w:val="en"/>
                              </w:rPr>
                              <w:t xml:space="preserve">. </w:t>
                            </w:r>
                          </w:p>
                          <w:p w14:paraId="592EF5E6" w14:textId="73A71F6B" w:rsidR="00876455" w:rsidRPr="003C2AC2" w:rsidRDefault="006C0881" w:rsidP="00785606">
                            <w:pPr>
                              <w:pStyle w:val="ListParagraph"/>
                              <w:numPr>
                                <w:ilvl w:val="0"/>
                                <w:numId w:val="1"/>
                              </w:numPr>
                              <w:tabs>
                                <w:tab w:val="left" w:leader="dot" w:pos="2160"/>
                              </w:tabs>
                              <w:ind w:right="141"/>
                              <w:rPr>
                                <w:rFonts w:ascii="Arial" w:hAnsi="Arial"/>
                                <w:sz w:val="22"/>
                                <w:szCs w:val="22"/>
                                <w:lang w:val="en"/>
                              </w:rPr>
                            </w:pPr>
                            <w:r w:rsidRPr="006C0881">
                              <w:rPr>
                                <w:rFonts w:ascii="Arial" w:hAnsi="Arial" w:cs="Arial"/>
                                <w:color w:val="000000"/>
                                <w:sz w:val="22"/>
                                <w:szCs w:val="22"/>
                              </w:rPr>
                              <w:t xml:space="preserve">One </w:t>
                            </w:r>
                            <w:r w:rsidR="003C2AC2">
                              <w:rPr>
                                <w:rFonts w:ascii="Arial" w:hAnsi="Arial" w:cs="Arial"/>
                                <w:color w:val="000000"/>
                                <w:sz w:val="22"/>
                                <w:szCs w:val="22"/>
                              </w:rPr>
                              <w:t>team member</w:t>
                            </w:r>
                            <w:r w:rsidRPr="006C0881">
                              <w:rPr>
                                <w:rFonts w:ascii="Arial" w:hAnsi="Arial" w:cs="Arial"/>
                                <w:color w:val="000000"/>
                                <w:sz w:val="22"/>
                                <w:szCs w:val="22"/>
                              </w:rPr>
                              <w:t xml:space="preserve"> goes to the center of the activity area and brings back one candle (noodle). The first candle should be at the center of the </w:t>
                            </w:r>
                            <w:r w:rsidR="003C00B0">
                              <w:rPr>
                                <w:rFonts w:ascii="Arial" w:hAnsi="Arial" w:cs="Arial"/>
                                <w:color w:val="000000"/>
                                <w:sz w:val="22"/>
                                <w:szCs w:val="22"/>
                              </w:rPr>
                              <w:t>Kinara</w:t>
                            </w:r>
                            <w:r w:rsidRPr="006C0881">
                              <w:rPr>
                                <w:rFonts w:ascii="Arial" w:hAnsi="Arial" w:cs="Arial"/>
                                <w:color w:val="000000"/>
                                <w:sz w:val="22"/>
                                <w:szCs w:val="22"/>
                              </w:rPr>
                              <w:t xml:space="preserve"> (on the </w:t>
                            </w:r>
                            <w:r w:rsidR="00EA5F83">
                              <w:rPr>
                                <w:rFonts w:ascii="Arial" w:hAnsi="Arial" w:cs="Arial"/>
                                <w:color w:val="000000"/>
                                <w:sz w:val="22"/>
                                <w:szCs w:val="22"/>
                              </w:rPr>
                              <w:t>spot marker</w:t>
                            </w:r>
                            <w:r w:rsidRPr="006C0881">
                              <w:rPr>
                                <w:rFonts w:ascii="Arial" w:hAnsi="Arial" w:cs="Arial"/>
                                <w:color w:val="000000"/>
                                <w:sz w:val="22"/>
                                <w:szCs w:val="22"/>
                              </w:rPr>
                              <w:t xml:space="preserve">), and the remaining </w:t>
                            </w:r>
                            <w:r w:rsidR="003C00B0">
                              <w:rPr>
                                <w:rFonts w:ascii="Arial" w:hAnsi="Arial" w:cs="Arial"/>
                                <w:color w:val="000000"/>
                                <w:sz w:val="22"/>
                                <w:szCs w:val="22"/>
                              </w:rPr>
                              <w:t>6</w:t>
                            </w:r>
                            <w:r w:rsidRPr="006C0881">
                              <w:rPr>
                                <w:rFonts w:ascii="Arial" w:hAnsi="Arial" w:cs="Arial"/>
                                <w:color w:val="000000"/>
                                <w:sz w:val="22"/>
                                <w:szCs w:val="22"/>
                              </w:rPr>
                              <w:t xml:space="preserve"> candles should be placed with </w:t>
                            </w:r>
                            <w:r w:rsidR="003C00B0">
                              <w:rPr>
                                <w:rFonts w:ascii="Arial" w:hAnsi="Arial" w:cs="Arial"/>
                                <w:color w:val="000000"/>
                                <w:sz w:val="22"/>
                                <w:szCs w:val="22"/>
                              </w:rPr>
                              <w:t>3</w:t>
                            </w:r>
                            <w:r w:rsidRPr="006C0881">
                              <w:rPr>
                                <w:rFonts w:ascii="Arial" w:hAnsi="Arial" w:cs="Arial"/>
                                <w:color w:val="000000"/>
                                <w:sz w:val="22"/>
                                <w:szCs w:val="22"/>
                              </w:rPr>
                              <w:t xml:space="preserve"> on each side (for a total of </w:t>
                            </w:r>
                            <w:r w:rsidR="003C00B0">
                              <w:rPr>
                                <w:rFonts w:ascii="Arial" w:hAnsi="Arial" w:cs="Arial"/>
                                <w:color w:val="000000"/>
                                <w:sz w:val="22"/>
                                <w:szCs w:val="22"/>
                              </w:rPr>
                              <w:t>7</w:t>
                            </w:r>
                            <w:r w:rsidRPr="006C0881">
                              <w:rPr>
                                <w:rFonts w:ascii="Arial" w:hAnsi="Arial" w:cs="Arial"/>
                                <w:color w:val="000000"/>
                                <w:sz w:val="22"/>
                                <w:szCs w:val="22"/>
                              </w:rPr>
                              <w:t xml:space="preserve">). </w:t>
                            </w:r>
                            <w:r w:rsidR="00A5324B" w:rsidRPr="006C0881">
                              <w:rPr>
                                <w:rFonts w:ascii="Arial" w:hAnsi="Arial"/>
                                <w:sz w:val="22"/>
                                <w:szCs w:val="22"/>
                                <w:lang w:val="en"/>
                              </w:rPr>
                              <w:t>Once you’ve collected</w:t>
                            </w:r>
                            <w:r w:rsidR="00A5324B">
                              <w:rPr>
                                <w:rFonts w:ascii="Arial" w:hAnsi="Arial"/>
                                <w:sz w:val="22"/>
                                <w:szCs w:val="22"/>
                                <w:lang w:val="en"/>
                              </w:rPr>
                              <w:t xml:space="preserve"> </w:t>
                            </w:r>
                            <w:r>
                              <w:rPr>
                                <w:rFonts w:ascii="Arial" w:hAnsi="Arial"/>
                                <w:sz w:val="22"/>
                                <w:szCs w:val="22"/>
                                <w:lang w:val="en"/>
                              </w:rPr>
                              <w:t>a candle</w:t>
                            </w:r>
                            <w:r w:rsidR="00F60765">
                              <w:rPr>
                                <w:rFonts w:ascii="Arial" w:hAnsi="Arial"/>
                                <w:sz w:val="22"/>
                                <w:szCs w:val="22"/>
                                <w:lang w:val="en"/>
                              </w:rPr>
                              <w:t xml:space="preserve"> from the center of the activity area</w:t>
                            </w:r>
                            <w:r w:rsidR="00A5324B">
                              <w:rPr>
                                <w:rFonts w:ascii="Arial" w:hAnsi="Arial"/>
                                <w:sz w:val="22"/>
                                <w:szCs w:val="22"/>
                                <w:lang w:val="en"/>
                              </w:rPr>
                              <w:t xml:space="preserve">, </w:t>
                            </w:r>
                            <w:r w:rsidR="00876455">
                              <w:rPr>
                                <w:rFonts w:ascii="Arial" w:hAnsi="Arial"/>
                                <w:sz w:val="22"/>
                                <w:szCs w:val="22"/>
                                <w:lang w:val="en"/>
                              </w:rPr>
                              <w:t>have the next team member roll the die</w:t>
                            </w:r>
                            <w:r w:rsidR="00A5324B">
                              <w:rPr>
                                <w:rFonts w:ascii="Arial" w:hAnsi="Arial"/>
                                <w:sz w:val="22"/>
                                <w:szCs w:val="22"/>
                                <w:lang w:val="en"/>
                              </w:rPr>
                              <w:t>.</w:t>
                            </w:r>
                            <w:r w:rsidR="00876455">
                              <w:rPr>
                                <w:rFonts w:ascii="Arial" w:hAnsi="Arial"/>
                                <w:sz w:val="22"/>
                                <w:szCs w:val="22"/>
                                <w:lang w:val="en"/>
                              </w:rPr>
                              <w:t xml:space="preserve"> Continue this process until </w:t>
                            </w:r>
                            <w:r w:rsidR="002E4FF5">
                              <w:rPr>
                                <w:rFonts w:ascii="Arial" w:hAnsi="Arial"/>
                                <w:sz w:val="22"/>
                                <w:szCs w:val="22"/>
                                <w:lang w:val="en"/>
                              </w:rPr>
                              <w:t xml:space="preserve">the </w:t>
                            </w:r>
                            <w:r w:rsidR="003C00B0">
                              <w:rPr>
                                <w:rFonts w:ascii="Arial" w:hAnsi="Arial"/>
                                <w:sz w:val="22"/>
                                <w:szCs w:val="22"/>
                                <w:lang w:val="en"/>
                              </w:rPr>
                              <w:t>Kinara</w:t>
                            </w:r>
                            <w:r w:rsidR="00876455">
                              <w:rPr>
                                <w:rFonts w:ascii="Arial" w:hAnsi="Arial"/>
                                <w:sz w:val="22"/>
                                <w:szCs w:val="22"/>
                                <w:lang w:val="en"/>
                              </w:rPr>
                              <w:t xml:space="preserve"> </w:t>
                            </w:r>
                            <w:r>
                              <w:rPr>
                                <w:rFonts w:ascii="Arial" w:hAnsi="Arial"/>
                                <w:sz w:val="22"/>
                                <w:szCs w:val="22"/>
                                <w:lang w:val="en"/>
                              </w:rPr>
                              <w:t>is</w:t>
                            </w:r>
                            <w:r w:rsidR="00876455">
                              <w:rPr>
                                <w:rFonts w:ascii="Arial" w:hAnsi="Arial"/>
                                <w:sz w:val="22"/>
                                <w:szCs w:val="22"/>
                                <w:lang w:val="en"/>
                              </w:rPr>
                              <w:t xml:space="preserve"> comple</w:t>
                            </w:r>
                            <w:r w:rsidR="003C2AC2">
                              <w:rPr>
                                <w:rFonts w:ascii="Arial" w:hAnsi="Arial"/>
                                <w:sz w:val="22"/>
                                <w:szCs w:val="22"/>
                                <w:lang w:val="en"/>
                              </w:rPr>
                              <w:t>te</w:t>
                            </w:r>
                            <w:r w:rsidR="00876455">
                              <w:rPr>
                                <w:rFonts w:ascii="Arial" w:hAnsi="Arial"/>
                                <w:sz w:val="22"/>
                                <w:szCs w:val="22"/>
                                <w:lang w:val="en"/>
                              </w:rPr>
                              <w:t xml:space="preserve"> or </w:t>
                            </w:r>
                            <w:r w:rsidR="003C2AC2">
                              <w:rPr>
                                <w:rFonts w:ascii="Arial" w:hAnsi="Arial"/>
                                <w:sz w:val="22"/>
                                <w:szCs w:val="22"/>
                                <w:lang w:val="en"/>
                              </w:rPr>
                              <w:t>until music stops</w:t>
                            </w:r>
                            <w:r w:rsidR="00876455">
                              <w:rPr>
                                <w:rFonts w:ascii="Arial" w:hAnsi="Arial"/>
                                <w:sz w:val="22"/>
                                <w:szCs w:val="22"/>
                                <w:lang w:val="en"/>
                              </w:rPr>
                              <w:t>.</w:t>
                            </w:r>
                            <w:r w:rsidR="003C2AC2">
                              <w:rPr>
                                <w:rFonts w:ascii="Arial" w:hAnsi="Arial"/>
                                <w:sz w:val="22"/>
                                <w:szCs w:val="22"/>
                                <w:lang w:val="en"/>
                              </w:rPr>
                              <w:t xml:space="preserve"> </w:t>
                            </w:r>
                            <w:r w:rsidR="003C2AC2" w:rsidRPr="003C2AC2">
                              <w:rPr>
                                <w:rFonts w:ascii="Arial" w:hAnsi="Arial"/>
                                <w:sz w:val="22"/>
                                <w:szCs w:val="22"/>
                                <w:lang w:val="en"/>
                              </w:rPr>
                              <w:t>Rotate</w:t>
                            </w:r>
                            <w:r w:rsidR="00876455" w:rsidRPr="003C2AC2">
                              <w:rPr>
                                <w:rFonts w:ascii="Arial" w:hAnsi="Arial"/>
                                <w:sz w:val="22"/>
                                <w:szCs w:val="22"/>
                                <w:lang w:val="en"/>
                              </w:rPr>
                              <w:t xml:space="preserve"> who gets to roll the die and wh</w:t>
                            </w:r>
                            <w:r w:rsidR="003C2AC2" w:rsidRPr="003C2AC2">
                              <w:rPr>
                                <w:rFonts w:ascii="Arial" w:hAnsi="Arial"/>
                                <w:sz w:val="22"/>
                                <w:szCs w:val="22"/>
                                <w:lang w:val="en"/>
                              </w:rPr>
                              <w:t>o</w:t>
                            </w:r>
                            <w:r w:rsidR="00876455" w:rsidRPr="003C2AC2">
                              <w:rPr>
                                <w:rFonts w:ascii="Arial" w:hAnsi="Arial"/>
                                <w:sz w:val="22"/>
                                <w:szCs w:val="22"/>
                                <w:lang w:val="en"/>
                              </w:rPr>
                              <w:t xml:space="preserve"> gets to </w:t>
                            </w:r>
                            <w:r w:rsidR="00EA5F83" w:rsidRPr="003C2AC2">
                              <w:rPr>
                                <w:rFonts w:ascii="Arial" w:hAnsi="Arial"/>
                                <w:sz w:val="22"/>
                                <w:szCs w:val="22"/>
                                <w:lang w:val="en"/>
                              </w:rPr>
                              <w:t>collect the next candle</w:t>
                            </w:r>
                            <w:r w:rsidR="00876455" w:rsidRPr="003C2AC2">
                              <w:rPr>
                                <w:rFonts w:ascii="Arial" w:hAnsi="Arial"/>
                                <w:sz w:val="22"/>
                                <w:szCs w:val="22"/>
                                <w:lang w:val="en"/>
                              </w:rPr>
                              <w:t>.</w:t>
                            </w:r>
                          </w:p>
                          <w:p w14:paraId="780F92BF" w14:textId="77777777" w:rsidR="00A54F3A" w:rsidRPr="00A54F3A" w:rsidRDefault="00A54F3A" w:rsidP="00785606">
                            <w:pPr>
                              <w:ind w:right="141"/>
                              <w:rPr>
                                <w:rFonts w:ascii="Arial" w:hAnsi="Arial" w:cs="Arial"/>
                                <w:b/>
                                <w:sz w:val="6"/>
                                <w:szCs w:val="6"/>
                              </w:rPr>
                            </w:pPr>
                          </w:p>
                          <w:p w14:paraId="766BF2DC" w14:textId="2F47FF08" w:rsidR="00CC1607" w:rsidRPr="003C2AC2" w:rsidRDefault="00CC1607" w:rsidP="00785606">
                            <w:pPr>
                              <w:ind w:right="141"/>
                              <w:rPr>
                                <w:rFonts w:ascii="Arial" w:hAnsi="Arial" w:cs="Arial"/>
                                <w:b/>
                                <w:sz w:val="22"/>
                                <w:szCs w:val="22"/>
                              </w:rPr>
                            </w:pPr>
                            <w:r>
                              <w:rPr>
                                <w:rFonts w:ascii="Arial" w:hAnsi="Arial" w:cs="Arial"/>
                                <w:b/>
                                <w:sz w:val="22"/>
                                <w:szCs w:val="22"/>
                              </w:rPr>
                              <w:t>SEL Integration</w:t>
                            </w:r>
                            <w:r w:rsidR="003C2AC2">
                              <w:rPr>
                                <w:rFonts w:ascii="Arial" w:hAnsi="Arial" w:cs="Arial"/>
                                <w:b/>
                                <w:sz w:val="22"/>
                                <w:szCs w:val="22"/>
                              </w:rPr>
                              <w:t xml:space="preserve"> &amp; </w:t>
                            </w:r>
                            <w:r w:rsidR="009568F8" w:rsidRPr="003C2AC2">
                              <w:rPr>
                                <w:rFonts w:ascii="Arial" w:hAnsi="Arial" w:cs="Arial"/>
                                <w:b/>
                                <w:bCs/>
                                <w:sz w:val="22"/>
                                <w:szCs w:val="22"/>
                                <w:lang w:val="en"/>
                              </w:rPr>
                              <w:t>Academic Language:</w:t>
                            </w:r>
                            <w:r w:rsidR="009568F8" w:rsidRPr="003C2AC2">
                              <w:rPr>
                                <w:rFonts w:ascii="Arial" w:hAnsi="Arial" w:cs="Arial"/>
                                <w:sz w:val="22"/>
                                <w:szCs w:val="22"/>
                                <w:lang w:val="en"/>
                              </w:rPr>
                              <w:t xml:space="preserve"> </w:t>
                            </w:r>
                            <w:r w:rsidR="003C00B0" w:rsidRPr="003C2AC2">
                              <w:rPr>
                                <w:rFonts w:ascii="Arial" w:hAnsi="Arial" w:cs="Arial"/>
                                <w:sz w:val="22"/>
                                <w:szCs w:val="22"/>
                                <w:lang w:val="en"/>
                              </w:rPr>
                              <w:t>Tradition, Respect, Virtue</w:t>
                            </w:r>
                          </w:p>
                          <w:p w14:paraId="54F4793A" w14:textId="77777777" w:rsidR="00A54F3A" w:rsidRPr="00A54F3A" w:rsidRDefault="00A54F3A" w:rsidP="00785606">
                            <w:pPr>
                              <w:ind w:right="141"/>
                              <w:rPr>
                                <w:rFonts w:ascii="Arial" w:hAnsi="Arial" w:cs="Arial"/>
                                <w:b/>
                                <w:sz w:val="6"/>
                                <w:szCs w:val="6"/>
                              </w:rPr>
                            </w:pPr>
                          </w:p>
                          <w:p w14:paraId="36C56C12" w14:textId="087D961D" w:rsidR="009568F8" w:rsidRPr="00C24A98" w:rsidRDefault="009568F8" w:rsidP="00785606">
                            <w:pPr>
                              <w:ind w:right="141"/>
                              <w:rPr>
                                <w:rFonts w:ascii="Arial" w:hAnsi="Arial" w:cs="Arial"/>
                                <w:b/>
                                <w:sz w:val="22"/>
                                <w:szCs w:val="22"/>
                              </w:rPr>
                            </w:pPr>
                            <w:r>
                              <w:rPr>
                                <w:rFonts w:ascii="Arial" w:hAnsi="Arial" w:cs="Arial"/>
                                <w:b/>
                                <w:sz w:val="22"/>
                                <w:szCs w:val="22"/>
                              </w:rPr>
                              <w:t>Discussion Starters</w:t>
                            </w:r>
                            <w:r w:rsidRPr="00C24A98">
                              <w:rPr>
                                <w:rFonts w:ascii="Arial" w:hAnsi="Arial" w:cs="Arial"/>
                                <w:b/>
                                <w:sz w:val="22"/>
                                <w:szCs w:val="22"/>
                              </w:rPr>
                              <w:t>:</w:t>
                            </w:r>
                          </w:p>
                          <w:p w14:paraId="7BAEA170" w14:textId="6D6D416E" w:rsidR="009568F8" w:rsidRPr="003C00B0" w:rsidRDefault="003C00B0" w:rsidP="00785606">
                            <w:pPr>
                              <w:pStyle w:val="ListParagraph"/>
                              <w:numPr>
                                <w:ilvl w:val="0"/>
                                <w:numId w:val="5"/>
                              </w:numPr>
                              <w:ind w:right="141"/>
                              <w:rPr>
                                <w:rFonts w:ascii="Arial" w:hAnsi="Arial" w:cs="Arial"/>
                                <w:b/>
                                <w:sz w:val="22"/>
                                <w:szCs w:val="22"/>
                              </w:rPr>
                            </w:pPr>
                            <w:r w:rsidRPr="003C00B0">
                              <w:rPr>
                                <w:rFonts w:ascii="Arial" w:hAnsi="Arial" w:cs="Arial"/>
                                <w:color w:val="000000"/>
                                <w:sz w:val="22"/>
                                <w:szCs w:val="22"/>
                              </w:rPr>
                              <w:t xml:space="preserve">The lighting of the Kinara occurs from </w:t>
                            </w:r>
                            <w:r w:rsidR="003C2AC2">
                              <w:rPr>
                                <w:rFonts w:ascii="Arial" w:hAnsi="Arial" w:cs="Arial"/>
                                <w:color w:val="000000"/>
                                <w:sz w:val="22"/>
                                <w:szCs w:val="22"/>
                              </w:rPr>
                              <w:t>12/</w:t>
                            </w:r>
                            <w:r w:rsidRPr="003C00B0">
                              <w:rPr>
                                <w:rFonts w:ascii="Arial" w:hAnsi="Arial" w:cs="Arial"/>
                                <w:color w:val="000000"/>
                                <w:sz w:val="22"/>
                                <w:szCs w:val="22"/>
                              </w:rPr>
                              <w:t xml:space="preserve">26 </w:t>
                            </w:r>
                            <w:r w:rsidR="003C2AC2">
                              <w:rPr>
                                <w:rFonts w:ascii="Arial" w:hAnsi="Arial" w:cs="Arial"/>
                                <w:color w:val="000000"/>
                                <w:sz w:val="22"/>
                                <w:szCs w:val="22"/>
                              </w:rPr>
                              <w:t>–</w:t>
                            </w:r>
                            <w:r w:rsidRPr="003C00B0">
                              <w:rPr>
                                <w:rFonts w:ascii="Arial" w:hAnsi="Arial" w:cs="Arial"/>
                                <w:color w:val="000000"/>
                                <w:sz w:val="22"/>
                                <w:szCs w:val="22"/>
                              </w:rPr>
                              <w:t xml:space="preserve"> </w:t>
                            </w:r>
                            <w:r w:rsidR="003C2AC2">
                              <w:rPr>
                                <w:rFonts w:ascii="Arial" w:hAnsi="Arial" w:cs="Arial"/>
                                <w:color w:val="000000"/>
                                <w:sz w:val="22"/>
                                <w:szCs w:val="22"/>
                              </w:rPr>
                              <w:t>1/</w:t>
                            </w:r>
                            <w:r w:rsidRPr="003C00B0">
                              <w:rPr>
                                <w:rFonts w:ascii="Arial" w:hAnsi="Arial" w:cs="Arial"/>
                                <w:color w:val="000000"/>
                                <w:sz w:val="22"/>
                                <w:szCs w:val="22"/>
                              </w:rPr>
                              <w:t>1 as part of Kwanzaa. Each candle represents one of the 7 principles of Kwanzaa</w:t>
                            </w:r>
                            <w:r w:rsidR="002E4FF5">
                              <w:rPr>
                                <w:rFonts w:ascii="Arial" w:hAnsi="Arial" w:cs="Arial"/>
                                <w:color w:val="000000"/>
                                <w:sz w:val="22"/>
                                <w:szCs w:val="22"/>
                              </w:rPr>
                              <w:t xml:space="preserve"> -</w:t>
                            </w:r>
                            <w:r w:rsidRPr="003C00B0">
                              <w:rPr>
                                <w:rFonts w:ascii="Arial" w:hAnsi="Arial" w:cs="Arial"/>
                                <w:color w:val="000000"/>
                                <w:sz w:val="22"/>
                                <w:szCs w:val="22"/>
                              </w:rPr>
                              <w:t xml:space="preserve"> does anyone know what those 7 principles are? (</w:t>
                            </w:r>
                            <w:r w:rsidRPr="003C00B0">
                              <w:rPr>
                                <w:rFonts w:ascii="Arial" w:hAnsi="Arial" w:cs="Arial"/>
                                <w:color w:val="202124"/>
                                <w:sz w:val="22"/>
                                <w:szCs w:val="22"/>
                                <w:shd w:val="clear" w:color="auto" w:fill="FFFFFF"/>
                              </w:rPr>
                              <w:t>unity, self-determination, collective work and responsibility, cooperative economics, purpose, creativity, and faith)</w:t>
                            </w:r>
                          </w:p>
                          <w:p w14:paraId="1D5978B9" w14:textId="77777777" w:rsidR="00A54F3A" w:rsidRPr="00A54F3A" w:rsidRDefault="00A54F3A" w:rsidP="00CC1607">
                            <w:pPr>
                              <w:ind w:right="600"/>
                              <w:rPr>
                                <w:rFonts w:ascii="Arial" w:hAnsi="Arial" w:cs="Arial"/>
                                <w:b/>
                                <w:sz w:val="6"/>
                                <w:szCs w:val="6"/>
                              </w:rPr>
                            </w:pPr>
                          </w:p>
                          <w:p w14:paraId="7619703A" w14:textId="41DB83BB" w:rsidR="00CC1607" w:rsidRPr="00C24A98" w:rsidRDefault="009568F8" w:rsidP="00CC1607">
                            <w:pPr>
                              <w:ind w:right="600"/>
                              <w:rPr>
                                <w:rFonts w:ascii="Arial" w:hAnsi="Arial" w:cs="Arial"/>
                                <w:b/>
                                <w:sz w:val="22"/>
                                <w:szCs w:val="22"/>
                              </w:rPr>
                            </w:pPr>
                            <w:r>
                              <w:rPr>
                                <w:rFonts w:ascii="Arial" w:hAnsi="Arial" w:cs="Arial"/>
                                <w:b/>
                                <w:sz w:val="22"/>
                                <w:szCs w:val="22"/>
                              </w:rPr>
                              <w:t>Priority Learning</w:t>
                            </w:r>
                            <w:r w:rsidR="00CC1607">
                              <w:rPr>
                                <w:rFonts w:ascii="Arial" w:hAnsi="Arial" w:cs="Arial"/>
                                <w:b/>
                                <w:sz w:val="22"/>
                                <w:szCs w:val="22"/>
                              </w:rPr>
                              <w:t xml:space="preserve"> Outcomes</w:t>
                            </w:r>
                            <w:r w:rsidR="00CC1607" w:rsidRPr="00C24A98">
                              <w:rPr>
                                <w:rFonts w:ascii="Arial" w:hAnsi="Arial" w:cs="Arial"/>
                                <w:b/>
                                <w:sz w:val="22"/>
                                <w:szCs w:val="22"/>
                              </w:rPr>
                              <w:t>:</w:t>
                            </w:r>
                          </w:p>
                          <w:p w14:paraId="48F350A3" w14:textId="13741904" w:rsidR="00CC1607" w:rsidRPr="00020A60" w:rsidRDefault="003C2AC2" w:rsidP="009427E6">
                            <w:pPr>
                              <w:pStyle w:val="ListParagraph"/>
                              <w:numPr>
                                <w:ilvl w:val="0"/>
                                <w:numId w:val="5"/>
                              </w:numPr>
                              <w:rPr>
                                <w:rFonts w:ascii="Arial" w:hAnsi="Arial" w:cs="Arial"/>
                                <w:sz w:val="22"/>
                                <w:szCs w:val="22"/>
                              </w:rPr>
                            </w:pPr>
                            <w:r w:rsidRPr="003C2AC2">
                              <w:rPr>
                                <w:rFonts w:ascii="Arial" w:hAnsi="Arial" w:cs="Arial"/>
                                <w:b/>
                                <w:bCs/>
                                <w:sz w:val="22"/>
                                <w:szCs w:val="22"/>
                                <w:lang w:val="en"/>
                              </w:rPr>
                              <w:t xml:space="preserve">Demonstrates Responsible Behaviors: </w:t>
                            </w:r>
                            <w:r w:rsidRPr="003C2AC2">
                              <w:rPr>
                                <w:rFonts w:ascii="Arial" w:hAnsi="Arial" w:cs="Arial"/>
                                <w:b/>
                                <w:bCs/>
                                <w:sz w:val="22"/>
                                <w:szCs w:val="22"/>
                              </w:rPr>
                              <w:t>Working with Others</w:t>
                            </w:r>
                            <w:r w:rsidRPr="003C2AC2">
                              <w:rPr>
                                <w:rFonts w:ascii="Arial" w:hAnsi="Arial" w:cs="Arial"/>
                                <w:sz w:val="22"/>
                                <w:szCs w:val="22"/>
                              </w:rPr>
                              <w:t xml:space="preserve"> (K)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 (7) Demonstrates cooperation skills by establishing rules and guidelines for resolving conflicts. (8)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B37F0" id="Text Box 235" o:spid="_x0000_s1028" type="#_x0000_t202" style="position:absolute;margin-left:20pt;margin-top:311.05pt;width:538.5pt;height:33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&#13;&#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7EB74EAF" w14:textId="32128219" w:rsidR="00A5324B" w:rsidRDefault="00020A60" w:rsidP="00785606">
                      <w:pPr>
                        <w:pStyle w:val="ListParagraph"/>
                        <w:numPr>
                          <w:ilvl w:val="0"/>
                          <w:numId w:val="1"/>
                        </w:numPr>
                        <w:tabs>
                          <w:tab w:val="left" w:leader="dot" w:pos="2160"/>
                        </w:tabs>
                        <w:ind w:right="141"/>
                        <w:rPr>
                          <w:rFonts w:ascii="Arial" w:hAnsi="Arial"/>
                          <w:sz w:val="22"/>
                          <w:szCs w:val="22"/>
                          <w:lang w:val="en"/>
                        </w:rPr>
                      </w:pPr>
                      <w:r>
                        <w:rPr>
                          <w:rFonts w:ascii="Arial" w:hAnsi="Arial"/>
                          <w:sz w:val="22"/>
                          <w:szCs w:val="22"/>
                          <w:lang w:val="en"/>
                        </w:rPr>
                        <w:t>It’s time</w:t>
                      </w:r>
                      <w:r w:rsidR="00F60765">
                        <w:rPr>
                          <w:rFonts w:ascii="Arial" w:hAnsi="Arial"/>
                          <w:sz w:val="22"/>
                          <w:szCs w:val="22"/>
                          <w:lang w:val="en"/>
                        </w:rPr>
                        <w:t xml:space="preserve"> to </w:t>
                      </w:r>
                      <w:r w:rsidR="008606CF">
                        <w:rPr>
                          <w:rFonts w:ascii="Arial" w:hAnsi="Arial"/>
                          <w:sz w:val="22"/>
                          <w:szCs w:val="22"/>
                          <w:lang w:val="en"/>
                        </w:rPr>
                        <w:t>create a Kinara</w:t>
                      </w:r>
                      <w:r>
                        <w:rPr>
                          <w:rFonts w:ascii="Arial" w:hAnsi="Arial"/>
                          <w:sz w:val="22"/>
                          <w:szCs w:val="22"/>
                          <w:lang w:val="en"/>
                        </w:rPr>
                        <w:t xml:space="preserve">! When the music starts, </w:t>
                      </w:r>
                      <w:r w:rsidR="00A5324B">
                        <w:rPr>
                          <w:rFonts w:ascii="Arial" w:hAnsi="Arial"/>
                          <w:sz w:val="22"/>
                          <w:szCs w:val="22"/>
                          <w:lang w:val="en"/>
                        </w:rPr>
                        <w:t xml:space="preserve">it’s time to </w:t>
                      </w:r>
                      <w:r w:rsidR="00F60765">
                        <w:rPr>
                          <w:rFonts w:ascii="Arial" w:hAnsi="Arial"/>
                          <w:sz w:val="22"/>
                          <w:szCs w:val="22"/>
                          <w:lang w:val="en"/>
                        </w:rPr>
                        <w:t xml:space="preserve">begin collecting </w:t>
                      </w:r>
                      <w:r w:rsidR="006C0881">
                        <w:rPr>
                          <w:rFonts w:ascii="Arial" w:hAnsi="Arial"/>
                          <w:sz w:val="22"/>
                          <w:szCs w:val="22"/>
                          <w:lang w:val="en"/>
                        </w:rPr>
                        <w:t>candles</w:t>
                      </w:r>
                      <w:r w:rsidR="00F60765">
                        <w:rPr>
                          <w:rFonts w:ascii="Arial" w:hAnsi="Arial"/>
                          <w:sz w:val="22"/>
                          <w:szCs w:val="22"/>
                          <w:lang w:val="en"/>
                        </w:rPr>
                        <w:t xml:space="preserve"> </w:t>
                      </w:r>
                      <w:r w:rsidR="003C00B0">
                        <w:rPr>
                          <w:rFonts w:ascii="Arial" w:hAnsi="Arial"/>
                          <w:sz w:val="22"/>
                          <w:szCs w:val="22"/>
                          <w:lang w:val="en"/>
                        </w:rPr>
                        <w:t>for your Kinara</w:t>
                      </w:r>
                      <w:r w:rsidR="00A5324B">
                        <w:rPr>
                          <w:rFonts w:ascii="Arial" w:hAnsi="Arial"/>
                          <w:sz w:val="22"/>
                          <w:szCs w:val="22"/>
                          <w:lang w:val="en"/>
                        </w:rPr>
                        <w:t>.</w:t>
                      </w:r>
                    </w:p>
                    <w:p w14:paraId="34A022FE" w14:textId="179DA848" w:rsidR="00020A60" w:rsidRDefault="00A5324B" w:rsidP="00785606">
                      <w:pPr>
                        <w:pStyle w:val="ListParagraph"/>
                        <w:numPr>
                          <w:ilvl w:val="0"/>
                          <w:numId w:val="1"/>
                        </w:numPr>
                        <w:tabs>
                          <w:tab w:val="left" w:leader="dot" w:pos="2160"/>
                        </w:tabs>
                        <w:ind w:right="141"/>
                        <w:rPr>
                          <w:rFonts w:ascii="Arial" w:hAnsi="Arial"/>
                          <w:sz w:val="22"/>
                          <w:szCs w:val="22"/>
                          <w:lang w:val="en"/>
                        </w:rPr>
                      </w:pPr>
                      <w:r>
                        <w:rPr>
                          <w:rFonts w:ascii="Arial" w:hAnsi="Arial"/>
                          <w:sz w:val="22"/>
                          <w:szCs w:val="22"/>
                          <w:lang w:val="en"/>
                        </w:rPr>
                        <w:t xml:space="preserve">You’ll do that by </w:t>
                      </w:r>
                      <w:r w:rsidR="00F60765">
                        <w:rPr>
                          <w:rFonts w:ascii="Arial" w:hAnsi="Arial"/>
                          <w:sz w:val="22"/>
                          <w:szCs w:val="22"/>
                          <w:lang w:val="en"/>
                        </w:rPr>
                        <w:t xml:space="preserve">rolling the die and </w:t>
                      </w:r>
                      <w:r>
                        <w:rPr>
                          <w:rFonts w:ascii="Arial" w:hAnsi="Arial"/>
                          <w:sz w:val="22"/>
                          <w:szCs w:val="22"/>
                          <w:lang w:val="en"/>
                        </w:rPr>
                        <w:t xml:space="preserve">completing the </w:t>
                      </w:r>
                      <w:r w:rsidR="00F60765">
                        <w:rPr>
                          <w:rFonts w:ascii="Arial" w:hAnsi="Arial"/>
                          <w:sz w:val="22"/>
                          <w:szCs w:val="22"/>
                          <w:lang w:val="en"/>
                        </w:rPr>
                        <w:t xml:space="preserve">corresponding </w:t>
                      </w:r>
                      <w:r>
                        <w:rPr>
                          <w:rFonts w:ascii="Arial" w:hAnsi="Arial"/>
                          <w:sz w:val="22"/>
                          <w:szCs w:val="22"/>
                          <w:lang w:val="en"/>
                        </w:rPr>
                        <w:t xml:space="preserve">exercise on the </w:t>
                      </w:r>
                      <w:r w:rsidR="00F60765">
                        <w:rPr>
                          <w:rFonts w:ascii="Arial" w:hAnsi="Arial"/>
                          <w:sz w:val="22"/>
                          <w:szCs w:val="22"/>
                          <w:lang w:val="en"/>
                        </w:rPr>
                        <w:t>activity</w:t>
                      </w:r>
                      <w:r>
                        <w:rPr>
                          <w:rFonts w:ascii="Arial" w:hAnsi="Arial"/>
                          <w:sz w:val="22"/>
                          <w:szCs w:val="22"/>
                          <w:lang w:val="en"/>
                        </w:rPr>
                        <w:t xml:space="preserve"> card.</w:t>
                      </w:r>
                      <w:r w:rsidR="00F60765">
                        <w:rPr>
                          <w:rFonts w:ascii="Arial" w:hAnsi="Arial"/>
                          <w:sz w:val="22"/>
                          <w:szCs w:val="22"/>
                          <w:lang w:val="en"/>
                        </w:rPr>
                        <w:t xml:space="preserve"> That earns you one </w:t>
                      </w:r>
                      <w:r w:rsidR="006C0881">
                        <w:rPr>
                          <w:rFonts w:ascii="Arial" w:hAnsi="Arial"/>
                          <w:sz w:val="22"/>
                          <w:szCs w:val="22"/>
                          <w:lang w:val="en"/>
                        </w:rPr>
                        <w:t xml:space="preserve">candle to add to your </w:t>
                      </w:r>
                      <w:r w:rsidR="003C00B0">
                        <w:rPr>
                          <w:rFonts w:ascii="Arial" w:hAnsi="Arial"/>
                          <w:sz w:val="22"/>
                          <w:szCs w:val="22"/>
                          <w:lang w:val="en"/>
                        </w:rPr>
                        <w:t>Kinara</w:t>
                      </w:r>
                      <w:r w:rsidR="00F60765">
                        <w:rPr>
                          <w:rFonts w:ascii="Arial" w:hAnsi="Arial"/>
                          <w:sz w:val="22"/>
                          <w:szCs w:val="22"/>
                          <w:lang w:val="en"/>
                        </w:rPr>
                        <w:t xml:space="preserve">. </w:t>
                      </w:r>
                    </w:p>
                    <w:p w14:paraId="592EF5E6" w14:textId="73A71F6B" w:rsidR="00876455" w:rsidRPr="003C2AC2" w:rsidRDefault="006C0881" w:rsidP="00785606">
                      <w:pPr>
                        <w:pStyle w:val="ListParagraph"/>
                        <w:numPr>
                          <w:ilvl w:val="0"/>
                          <w:numId w:val="1"/>
                        </w:numPr>
                        <w:tabs>
                          <w:tab w:val="left" w:leader="dot" w:pos="2160"/>
                        </w:tabs>
                        <w:ind w:right="141"/>
                        <w:rPr>
                          <w:rFonts w:ascii="Arial" w:hAnsi="Arial"/>
                          <w:sz w:val="22"/>
                          <w:szCs w:val="22"/>
                          <w:lang w:val="en"/>
                        </w:rPr>
                      </w:pPr>
                      <w:r w:rsidRPr="006C0881">
                        <w:rPr>
                          <w:rFonts w:ascii="Arial" w:hAnsi="Arial" w:cs="Arial"/>
                          <w:color w:val="000000"/>
                          <w:sz w:val="22"/>
                          <w:szCs w:val="22"/>
                        </w:rPr>
                        <w:t xml:space="preserve">One </w:t>
                      </w:r>
                      <w:r w:rsidR="003C2AC2">
                        <w:rPr>
                          <w:rFonts w:ascii="Arial" w:hAnsi="Arial" w:cs="Arial"/>
                          <w:color w:val="000000"/>
                          <w:sz w:val="22"/>
                          <w:szCs w:val="22"/>
                        </w:rPr>
                        <w:t>team member</w:t>
                      </w:r>
                      <w:r w:rsidRPr="006C0881">
                        <w:rPr>
                          <w:rFonts w:ascii="Arial" w:hAnsi="Arial" w:cs="Arial"/>
                          <w:color w:val="000000"/>
                          <w:sz w:val="22"/>
                          <w:szCs w:val="22"/>
                        </w:rPr>
                        <w:t xml:space="preserve"> goes to the center of the activity area and brings back one candle (noodle). The first candle should be at the center of the </w:t>
                      </w:r>
                      <w:r w:rsidR="003C00B0">
                        <w:rPr>
                          <w:rFonts w:ascii="Arial" w:hAnsi="Arial" w:cs="Arial"/>
                          <w:color w:val="000000"/>
                          <w:sz w:val="22"/>
                          <w:szCs w:val="22"/>
                        </w:rPr>
                        <w:t>Kinara</w:t>
                      </w:r>
                      <w:r w:rsidRPr="006C0881">
                        <w:rPr>
                          <w:rFonts w:ascii="Arial" w:hAnsi="Arial" w:cs="Arial"/>
                          <w:color w:val="000000"/>
                          <w:sz w:val="22"/>
                          <w:szCs w:val="22"/>
                        </w:rPr>
                        <w:t xml:space="preserve"> (on the </w:t>
                      </w:r>
                      <w:r w:rsidR="00EA5F83">
                        <w:rPr>
                          <w:rFonts w:ascii="Arial" w:hAnsi="Arial" w:cs="Arial"/>
                          <w:color w:val="000000"/>
                          <w:sz w:val="22"/>
                          <w:szCs w:val="22"/>
                        </w:rPr>
                        <w:t>spot marker</w:t>
                      </w:r>
                      <w:r w:rsidRPr="006C0881">
                        <w:rPr>
                          <w:rFonts w:ascii="Arial" w:hAnsi="Arial" w:cs="Arial"/>
                          <w:color w:val="000000"/>
                          <w:sz w:val="22"/>
                          <w:szCs w:val="22"/>
                        </w:rPr>
                        <w:t xml:space="preserve">), and the remaining </w:t>
                      </w:r>
                      <w:r w:rsidR="003C00B0">
                        <w:rPr>
                          <w:rFonts w:ascii="Arial" w:hAnsi="Arial" w:cs="Arial"/>
                          <w:color w:val="000000"/>
                          <w:sz w:val="22"/>
                          <w:szCs w:val="22"/>
                        </w:rPr>
                        <w:t>6</w:t>
                      </w:r>
                      <w:r w:rsidRPr="006C0881">
                        <w:rPr>
                          <w:rFonts w:ascii="Arial" w:hAnsi="Arial" w:cs="Arial"/>
                          <w:color w:val="000000"/>
                          <w:sz w:val="22"/>
                          <w:szCs w:val="22"/>
                        </w:rPr>
                        <w:t xml:space="preserve"> candles should be placed with </w:t>
                      </w:r>
                      <w:r w:rsidR="003C00B0">
                        <w:rPr>
                          <w:rFonts w:ascii="Arial" w:hAnsi="Arial" w:cs="Arial"/>
                          <w:color w:val="000000"/>
                          <w:sz w:val="22"/>
                          <w:szCs w:val="22"/>
                        </w:rPr>
                        <w:t>3</w:t>
                      </w:r>
                      <w:r w:rsidRPr="006C0881">
                        <w:rPr>
                          <w:rFonts w:ascii="Arial" w:hAnsi="Arial" w:cs="Arial"/>
                          <w:color w:val="000000"/>
                          <w:sz w:val="22"/>
                          <w:szCs w:val="22"/>
                        </w:rPr>
                        <w:t xml:space="preserve"> on each side (for a total of </w:t>
                      </w:r>
                      <w:r w:rsidR="003C00B0">
                        <w:rPr>
                          <w:rFonts w:ascii="Arial" w:hAnsi="Arial" w:cs="Arial"/>
                          <w:color w:val="000000"/>
                          <w:sz w:val="22"/>
                          <w:szCs w:val="22"/>
                        </w:rPr>
                        <w:t>7</w:t>
                      </w:r>
                      <w:r w:rsidRPr="006C0881">
                        <w:rPr>
                          <w:rFonts w:ascii="Arial" w:hAnsi="Arial" w:cs="Arial"/>
                          <w:color w:val="000000"/>
                          <w:sz w:val="22"/>
                          <w:szCs w:val="22"/>
                        </w:rPr>
                        <w:t xml:space="preserve">). </w:t>
                      </w:r>
                      <w:r w:rsidR="00A5324B" w:rsidRPr="006C0881">
                        <w:rPr>
                          <w:rFonts w:ascii="Arial" w:hAnsi="Arial"/>
                          <w:sz w:val="22"/>
                          <w:szCs w:val="22"/>
                          <w:lang w:val="en"/>
                        </w:rPr>
                        <w:t>Once you’ve collected</w:t>
                      </w:r>
                      <w:r w:rsidR="00A5324B">
                        <w:rPr>
                          <w:rFonts w:ascii="Arial" w:hAnsi="Arial"/>
                          <w:sz w:val="22"/>
                          <w:szCs w:val="22"/>
                          <w:lang w:val="en"/>
                        </w:rPr>
                        <w:t xml:space="preserve"> </w:t>
                      </w:r>
                      <w:r>
                        <w:rPr>
                          <w:rFonts w:ascii="Arial" w:hAnsi="Arial"/>
                          <w:sz w:val="22"/>
                          <w:szCs w:val="22"/>
                          <w:lang w:val="en"/>
                        </w:rPr>
                        <w:t>a candle</w:t>
                      </w:r>
                      <w:r w:rsidR="00F60765">
                        <w:rPr>
                          <w:rFonts w:ascii="Arial" w:hAnsi="Arial"/>
                          <w:sz w:val="22"/>
                          <w:szCs w:val="22"/>
                          <w:lang w:val="en"/>
                        </w:rPr>
                        <w:t xml:space="preserve"> from the center of the activity area</w:t>
                      </w:r>
                      <w:r w:rsidR="00A5324B">
                        <w:rPr>
                          <w:rFonts w:ascii="Arial" w:hAnsi="Arial"/>
                          <w:sz w:val="22"/>
                          <w:szCs w:val="22"/>
                          <w:lang w:val="en"/>
                        </w:rPr>
                        <w:t xml:space="preserve">, </w:t>
                      </w:r>
                      <w:r w:rsidR="00876455">
                        <w:rPr>
                          <w:rFonts w:ascii="Arial" w:hAnsi="Arial"/>
                          <w:sz w:val="22"/>
                          <w:szCs w:val="22"/>
                          <w:lang w:val="en"/>
                        </w:rPr>
                        <w:t>have the next team member roll the die</w:t>
                      </w:r>
                      <w:r w:rsidR="00A5324B">
                        <w:rPr>
                          <w:rFonts w:ascii="Arial" w:hAnsi="Arial"/>
                          <w:sz w:val="22"/>
                          <w:szCs w:val="22"/>
                          <w:lang w:val="en"/>
                        </w:rPr>
                        <w:t>.</w:t>
                      </w:r>
                      <w:r w:rsidR="00876455">
                        <w:rPr>
                          <w:rFonts w:ascii="Arial" w:hAnsi="Arial"/>
                          <w:sz w:val="22"/>
                          <w:szCs w:val="22"/>
                          <w:lang w:val="en"/>
                        </w:rPr>
                        <w:t xml:space="preserve"> Continue this process until </w:t>
                      </w:r>
                      <w:r w:rsidR="002E4FF5">
                        <w:rPr>
                          <w:rFonts w:ascii="Arial" w:hAnsi="Arial"/>
                          <w:sz w:val="22"/>
                          <w:szCs w:val="22"/>
                          <w:lang w:val="en"/>
                        </w:rPr>
                        <w:t xml:space="preserve">the </w:t>
                      </w:r>
                      <w:r w:rsidR="003C00B0">
                        <w:rPr>
                          <w:rFonts w:ascii="Arial" w:hAnsi="Arial"/>
                          <w:sz w:val="22"/>
                          <w:szCs w:val="22"/>
                          <w:lang w:val="en"/>
                        </w:rPr>
                        <w:t>Kinara</w:t>
                      </w:r>
                      <w:r w:rsidR="00876455">
                        <w:rPr>
                          <w:rFonts w:ascii="Arial" w:hAnsi="Arial"/>
                          <w:sz w:val="22"/>
                          <w:szCs w:val="22"/>
                          <w:lang w:val="en"/>
                        </w:rPr>
                        <w:t xml:space="preserve"> </w:t>
                      </w:r>
                      <w:r>
                        <w:rPr>
                          <w:rFonts w:ascii="Arial" w:hAnsi="Arial"/>
                          <w:sz w:val="22"/>
                          <w:szCs w:val="22"/>
                          <w:lang w:val="en"/>
                        </w:rPr>
                        <w:t>is</w:t>
                      </w:r>
                      <w:r w:rsidR="00876455">
                        <w:rPr>
                          <w:rFonts w:ascii="Arial" w:hAnsi="Arial"/>
                          <w:sz w:val="22"/>
                          <w:szCs w:val="22"/>
                          <w:lang w:val="en"/>
                        </w:rPr>
                        <w:t xml:space="preserve"> comple</w:t>
                      </w:r>
                      <w:r w:rsidR="003C2AC2">
                        <w:rPr>
                          <w:rFonts w:ascii="Arial" w:hAnsi="Arial"/>
                          <w:sz w:val="22"/>
                          <w:szCs w:val="22"/>
                          <w:lang w:val="en"/>
                        </w:rPr>
                        <w:t>te</w:t>
                      </w:r>
                      <w:r w:rsidR="00876455">
                        <w:rPr>
                          <w:rFonts w:ascii="Arial" w:hAnsi="Arial"/>
                          <w:sz w:val="22"/>
                          <w:szCs w:val="22"/>
                          <w:lang w:val="en"/>
                        </w:rPr>
                        <w:t xml:space="preserve"> or </w:t>
                      </w:r>
                      <w:r w:rsidR="003C2AC2">
                        <w:rPr>
                          <w:rFonts w:ascii="Arial" w:hAnsi="Arial"/>
                          <w:sz w:val="22"/>
                          <w:szCs w:val="22"/>
                          <w:lang w:val="en"/>
                        </w:rPr>
                        <w:t>until music stops</w:t>
                      </w:r>
                      <w:r w:rsidR="00876455">
                        <w:rPr>
                          <w:rFonts w:ascii="Arial" w:hAnsi="Arial"/>
                          <w:sz w:val="22"/>
                          <w:szCs w:val="22"/>
                          <w:lang w:val="en"/>
                        </w:rPr>
                        <w:t>.</w:t>
                      </w:r>
                      <w:r w:rsidR="003C2AC2">
                        <w:rPr>
                          <w:rFonts w:ascii="Arial" w:hAnsi="Arial"/>
                          <w:sz w:val="22"/>
                          <w:szCs w:val="22"/>
                          <w:lang w:val="en"/>
                        </w:rPr>
                        <w:t xml:space="preserve"> </w:t>
                      </w:r>
                      <w:r w:rsidR="003C2AC2" w:rsidRPr="003C2AC2">
                        <w:rPr>
                          <w:rFonts w:ascii="Arial" w:hAnsi="Arial"/>
                          <w:sz w:val="22"/>
                          <w:szCs w:val="22"/>
                          <w:lang w:val="en"/>
                        </w:rPr>
                        <w:t>Rotate</w:t>
                      </w:r>
                      <w:r w:rsidR="00876455" w:rsidRPr="003C2AC2">
                        <w:rPr>
                          <w:rFonts w:ascii="Arial" w:hAnsi="Arial"/>
                          <w:sz w:val="22"/>
                          <w:szCs w:val="22"/>
                          <w:lang w:val="en"/>
                        </w:rPr>
                        <w:t xml:space="preserve"> who gets to roll the die and wh</w:t>
                      </w:r>
                      <w:r w:rsidR="003C2AC2" w:rsidRPr="003C2AC2">
                        <w:rPr>
                          <w:rFonts w:ascii="Arial" w:hAnsi="Arial"/>
                          <w:sz w:val="22"/>
                          <w:szCs w:val="22"/>
                          <w:lang w:val="en"/>
                        </w:rPr>
                        <w:t>o</w:t>
                      </w:r>
                      <w:r w:rsidR="00876455" w:rsidRPr="003C2AC2">
                        <w:rPr>
                          <w:rFonts w:ascii="Arial" w:hAnsi="Arial"/>
                          <w:sz w:val="22"/>
                          <w:szCs w:val="22"/>
                          <w:lang w:val="en"/>
                        </w:rPr>
                        <w:t xml:space="preserve"> gets to </w:t>
                      </w:r>
                      <w:r w:rsidR="00EA5F83" w:rsidRPr="003C2AC2">
                        <w:rPr>
                          <w:rFonts w:ascii="Arial" w:hAnsi="Arial"/>
                          <w:sz w:val="22"/>
                          <w:szCs w:val="22"/>
                          <w:lang w:val="en"/>
                        </w:rPr>
                        <w:t>collect the next candle</w:t>
                      </w:r>
                      <w:r w:rsidR="00876455" w:rsidRPr="003C2AC2">
                        <w:rPr>
                          <w:rFonts w:ascii="Arial" w:hAnsi="Arial"/>
                          <w:sz w:val="22"/>
                          <w:szCs w:val="22"/>
                          <w:lang w:val="en"/>
                        </w:rPr>
                        <w:t>.</w:t>
                      </w:r>
                    </w:p>
                    <w:p w14:paraId="780F92BF" w14:textId="77777777" w:rsidR="00A54F3A" w:rsidRPr="00A54F3A" w:rsidRDefault="00A54F3A" w:rsidP="00785606">
                      <w:pPr>
                        <w:ind w:right="141"/>
                        <w:rPr>
                          <w:rFonts w:ascii="Arial" w:hAnsi="Arial" w:cs="Arial"/>
                          <w:b/>
                          <w:sz w:val="6"/>
                          <w:szCs w:val="6"/>
                        </w:rPr>
                      </w:pPr>
                    </w:p>
                    <w:p w14:paraId="766BF2DC" w14:textId="2F47FF08" w:rsidR="00CC1607" w:rsidRPr="003C2AC2" w:rsidRDefault="00CC1607" w:rsidP="00785606">
                      <w:pPr>
                        <w:ind w:right="141"/>
                        <w:rPr>
                          <w:rFonts w:ascii="Arial" w:hAnsi="Arial" w:cs="Arial"/>
                          <w:b/>
                          <w:sz w:val="22"/>
                          <w:szCs w:val="22"/>
                        </w:rPr>
                      </w:pPr>
                      <w:r>
                        <w:rPr>
                          <w:rFonts w:ascii="Arial" w:hAnsi="Arial" w:cs="Arial"/>
                          <w:b/>
                          <w:sz w:val="22"/>
                          <w:szCs w:val="22"/>
                        </w:rPr>
                        <w:t>SEL Integration</w:t>
                      </w:r>
                      <w:r w:rsidR="003C2AC2">
                        <w:rPr>
                          <w:rFonts w:ascii="Arial" w:hAnsi="Arial" w:cs="Arial"/>
                          <w:b/>
                          <w:sz w:val="22"/>
                          <w:szCs w:val="22"/>
                        </w:rPr>
                        <w:t xml:space="preserve"> &amp; </w:t>
                      </w:r>
                      <w:r w:rsidR="009568F8" w:rsidRPr="003C2AC2">
                        <w:rPr>
                          <w:rFonts w:ascii="Arial" w:hAnsi="Arial" w:cs="Arial"/>
                          <w:b/>
                          <w:bCs/>
                          <w:sz w:val="22"/>
                          <w:szCs w:val="22"/>
                          <w:lang w:val="en"/>
                        </w:rPr>
                        <w:t>Academic Language:</w:t>
                      </w:r>
                      <w:r w:rsidR="009568F8" w:rsidRPr="003C2AC2">
                        <w:rPr>
                          <w:rFonts w:ascii="Arial" w:hAnsi="Arial" w:cs="Arial"/>
                          <w:sz w:val="22"/>
                          <w:szCs w:val="22"/>
                          <w:lang w:val="en"/>
                        </w:rPr>
                        <w:t xml:space="preserve"> </w:t>
                      </w:r>
                      <w:r w:rsidR="003C00B0" w:rsidRPr="003C2AC2">
                        <w:rPr>
                          <w:rFonts w:ascii="Arial" w:hAnsi="Arial" w:cs="Arial"/>
                          <w:sz w:val="22"/>
                          <w:szCs w:val="22"/>
                          <w:lang w:val="en"/>
                        </w:rPr>
                        <w:t>Tradition, Respect, Virtue</w:t>
                      </w:r>
                    </w:p>
                    <w:p w14:paraId="54F4793A" w14:textId="77777777" w:rsidR="00A54F3A" w:rsidRPr="00A54F3A" w:rsidRDefault="00A54F3A" w:rsidP="00785606">
                      <w:pPr>
                        <w:ind w:right="141"/>
                        <w:rPr>
                          <w:rFonts w:ascii="Arial" w:hAnsi="Arial" w:cs="Arial"/>
                          <w:b/>
                          <w:sz w:val="6"/>
                          <w:szCs w:val="6"/>
                        </w:rPr>
                      </w:pPr>
                    </w:p>
                    <w:p w14:paraId="36C56C12" w14:textId="087D961D" w:rsidR="009568F8" w:rsidRPr="00C24A98" w:rsidRDefault="009568F8" w:rsidP="00785606">
                      <w:pPr>
                        <w:ind w:right="141"/>
                        <w:rPr>
                          <w:rFonts w:ascii="Arial" w:hAnsi="Arial" w:cs="Arial"/>
                          <w:b/>
                          <w:sz w:val="22"/>
                          <w:szCs w:val="22"/>
                        </w:rPr>
                      </w:pPr>
                      <w:r>
                        <w:rPr>
                          <w:rFonts w:ascii="Arial" w:hAnsi="Arial" w:cs="Arial"/>
                          <w:b/>
                          <w:sz w:val="22"/>
                          <w:szCs w:val="22"/>
                        </w:rPr>
                        <w:t>Discussion Starters</w:t>
                      </w:r>
                      <w:r w:rsidRPr="00C24A98">
                        <w:rPr>
                          <w:rFonts w:ascii="Arial" w:hAnsi="Arial" w:cs="Arial"/>
                          <w:b/>
                          <w:sz w:val="22"/>
                          <w:szCs w:val="22"/>
                        </w:rPr>
                        <w:t>:</w:t>
                      </w:r>
                    </w:p>
                    <w:p w14:paraId="7BAEA170" w14:textId="6D6D416E" w:rsidR="009568F8" w:rsidRPr="003C00B0" w:rsidRDefault="003C00B0" w:rsidP="00785606">
                      <w:pPr>
                        <w:pStyle w:val="ListParagraph"/>
                        <w:numPr>
                          <w:ilvl w:val="0"/>
                          <w:numId w:val="5"/>
                        </w:numPr>
                        <w:ind w:right="141"/>
                        <w:rPr>
                          <w:rFonts w:ascii="Arial" w:hAnsi="Arial" w:cs="Arial"/>
                          <w:b/>
                          <w:sz w:val="22"/>
                          <w:szCs w:val="22"/>
                        </w:rPr>
                      </w:pPr>
                      <w:r w:rsidRPr="003C00B0">
                        <w:rPr>
                          <w:rFonts w:ascii="Arial" w:hAnsi="Arial" w:cs="Arial"/>
                          <w:color w:val="000000"/>
                          <w:sz w:val="22"/>
                          <w:szCs w:val="22"/>
                        </w:rPr>
                        <w:t xml:space="preserve">The lighting of the Kinara occurs from </w:t>
                      </w:r>
                      <w:r w:rsidR="003C2AC2">
                        <w:rPr>
                          <w:rFonts w:ascii="Arial" w:hAnsi="Arial" w:cs="Arial"/>
                          <w:color w:val="000000"/>
                          <w:sz w:val="22"/>
                          <w:szCs w:val="22"/>
                        </w:rPr>
                        <w:t>12/</w:t>
                      </w:r>
                      <w:r w:rsidRPr="003C00B0">
                        <w:rPr>
                          <w:rFonts w:ascii="Arial" w:hAnsi="Arial" w:cs="Arial"/>
                          <w:color w:val="000000"/>
                          <w:sz w:val="22"/>
                          <w:szCs w:val="22"/>
                        </w:rPr>
                        <w:t xml:space="preserve">26 </w:t>
                      </w:r>
                      <w:r w:rsidR="003C2AC2">
                        <w:rPr>
                          <w:rFonts w:ascii="Arial" w:hAnsi="Arial" w:cs="Arial"/>
                          <w:color w:val="000000"/>
                          <w:sz w:val="22"/>
                          <w:szCs w:val="22"/>
                        </w:rPr>
                        <w:t>–</w:t>
                      </w:r>
                      <w:r w:rsidRPr="003C00B0">
                        <w:rPr>
                          <w:rFonts w:ascii="Arial" w:hAnsi="Arial" w:cs="Arial"/>
                          <w:color w:val="000000"/>
                          <w:sz w:val="22"/>
                          <w:szCs w:val="22"/>
                        </w:rPr>
                        <w:t xml:space="preserve"> </w:t>
                      </w:r>
                      <w:r w:rsidR="003C2AC2">
                        <w:rPr>
                          <w:rFonts w:ascii="Arial" w:hAnsi="Arial" w:cs="Arial"/>
                          <w:color w:val="000000"/>
                          <w:sz w:val="22"/>
                          <w:szCs w:val="22"/>
                        </w:rPr>
                        <w:t>1/</w:t>
                      </w:r>
                      <w:r w:rsidRPr="003C00B0">
                        <w:rPr>
                          <w:rFonts w:ascii="Arial" w:hAnsi="Arial" w:cs="Arial"/>
                          <w:color w:val="000000"/>
                          <w:sz w:val="22"/>
                          <w:szCs w:val="22"/>
                        </w:rPr>
                        <w:t>1 as part of Kwanzaa. Each candle represents one of the 7 principles of Kwanzaa</w:t>
                      </w:r>
                      <w:r w:rsidR="002E4FF5">
                        <w:rPr>
                          <w:rFonts w:ascii="Arial" w:hAnsi="Arial" w:cs="Arial"/>
                          <w:color w:val="000000"/>
                          <w:sz w:val="22"/>
                          <w:szCs w:val="22"/>
                        </w:rPr>
                        <w:t xml:space="preserve"> -</w:t>
                      </w:r>
                      <w:r w:rsidRPr="003C00B0">
                        <w:rPr>
                          <w:rFonts w:ascii="Arial" w:hAnsi="Arial" w:cs="Arial"/>
                          <w:color w:val="000000"/>
                          <w:sz w:val="22"/>
                          <w:szCs w:val="22"/>
                        </w:rPr>
                        <w:t xml:space="preserve"> does anyone know what those 7 principles are? (</w:t>
                      </w:r>
                      <w:r w:rsidRPr="003C00B0">
                        <w:rPr>
                          <w:rFonts w:ascii="Arial" w:hAnsi="Arial" w:cs="Arial"/>
                          <w:color w:val="202124"/>
                          <w:sz w:val="22"/>
                          <w:szCs w:val="22"/>
                          <w:shd w:val="clear" w:color="auto" w:fill="FFFFFF"/>
                        </w:rPr>
                        <w:t>unity, self-determination, collective work and responsibility, cooperative economics, purpose, creativity, and faith)</w:t>
                      </w:r>
                    </w:p>
                    <w:p w14:paraId="1D5978B9" w14:textId="77777777" w:rsidR="00A54F3A" w:rsidRPr="00A54F3A" w:rsidRDefault="00A54F3A" w:rsidP="00CC1607">
                      <w:pPr>
                        <w:ind w:right="600"/>
                        <w:rPr>
                          <w:rFonts w:ascii="Arial" w:hAnsi="Arial" w:cs="Arial"/>
                          <w:b/>
                          <w:sz w:val="6"/>
                          <w:szCs w:val="6"/>
                        </w:rPr>
                      </w:pPr>
                    </w:p>
                    <w:p w14:paraId="7619703A" w14:textId="41DB83BB" w:rsidR="00CC1607" w:rsidRPr="00C24A98" w:rsidRDefault="009568F8" w:rsidP="00CC1607">
                      <w:pPr>
                        <w:ind w:right="600"/>
                        <w:rPr>
                          <w:rFonts w:ascii="Arial" w:hAnsi="Arial" w:cs="Arial"/>
                          <w:b/>
                          <w:sz w:val="22"/>
                          <w:szCs w:val="22"/>
                        </w:rPr>
                      </w:pPr>
                      <w:r>
                        <w:rPr>
                          <w:rFonts w:ascii="Arial" w:hAnsi="Arial" w:cs="Arial"/>
                          <w:b/>
                          <w:sz w:val="22"/>
                          <w:szCs w:val="22"/>
                        </w:rPr>
                        <w:t>Priority Learning</w:t>
                      </w:r>
                      <w:r w:rsidR="00CC1607">
                        <w:rPr>
                          <w:rFonts w:ascii="Arial" w:hAnsi="Arial" w:cs="Arial"/>
                          <w:b/>
                          <w:sz w:val="22"/>
                          <w:szCs w:val="22"/>
                        </w:rPr>
                        <w:t xml:space="preserve"> Outcomes</w:t>
                      </w:r>
                      <w:r w:rsidR="00CC1607" w:rsidRPr="00C24A98">
                        <w:rPr>
                          <w:rFonts w:ascii="Arial" w:hAnsi="Arial" w:cs="Arial"/>
                          <w:b/>
                          <w:sz w:val="22"/>
                          <w:szCs w:val="22"/>
                        </w:rPr>
                        <w:t>:</w:t>
                      </w:r>
                    </w:p>
                    <w:p w14:paraId="48F350A3" w14:textId="13741904" w:rsidR="00CC1607" w:rsidRPr="00020A60" w:rsidRDefault="003C2AC2" w:rsidP="009427E6">
                      <w:pPr>
                        <w:pStyle w:val="ListParagraph"/>
                        <w:numPr>
                          <w:ilvl w:val="0"/>
                          <w:numId w:val="5"/>
                        </w:numPr>
                        <w:rPr>
                          <w:rFonts w:ascii="Arial" w:hAnsi="Arial" w:cs="Arial"/>
                          <w:sz w:val="22"/>
                          <w:szCs w:val="22"/>
                        </w:rPr>
                      </w:pPr>
                      <w:r w:rsidRPr="003C2AC2">
                        <w:rPr>
                          <w:rFonts w:ascii="Arial" w:hAnsi="Arial" w:cs="Arial"/>
                          <w:b/>
                          <w:bCs/>
                          <w:sz w:val="22"/>
                          <w:szCs w:val="22"/>
                          <w:lang w:val="en"/>
                        </w:rPr>
                        <w:t xml:space="preserve">Demonstrates Responsible Behaviors: </w:t>
                      </w:r>
                      <w:r w:rsidRPr="003C2AC2">
                        <w:rPr>
                          <w:rFonts w:ascii="Arial" w:hAnsi="Arial" w:cs="Arial"/>
                          <w:b/>
                          <w:bCs/>
                          <w:sz w:val="22"/>
                          <w:szCs w:val="22"/>
                        </w:rPr>
                        <w:t>Working with Others</w:t>
                      </w:r>
                      <w:r w:rsidRPr="003C2AC2">
                        <w:rPr>
                          <w:rFonts w:ascii="Arial" w:hAnsi="Arial" w:cs="Arial"/>
                          <w:sz w:val="22"/>
                          <w:szCs w:val="22"/>
                        </w:rPr>
                        <w:t xml:space="preserve"> (K)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 (7) Demonstrates cooperation skills by establishing rules and guidelines for resolving conflicts. (8) Responds appropriately to participants’ ethical and unethical behavior during physical activity by using rules and guidelines for resolving conflicts.</w:t>
                      </w:r>
                    </w:p>
                  </w:txbxContent>
                </v:textbox>
                <w10:wrap type="through" anchorx="margin"/>
              </v:shape>
            </w:pict>
          </mc:Fallback>
        </mc:AlternateContent>
      </w:r>
      <w:r w:rsidR="00785606">
        <w:rPr>
          <w:noProof/>
        </w:rPr>
        <mc:AlternateContent>
          <mc:Choice Requires="wps">
            <w:drawing>
              <wp:anchor distT="0" distB="0" distL="114300" distR="114300" simplePos="0" relativeHeight="251652096" behindDoc="0" locked="0" layoutInCell="1" allowOverlap="1" wp14:anchorId="48AF5104" wp14:editId="3E7880A8">
                <wp:simplePos x="0" y="0"/>
                <wp:positionH relativeFrom="column">
                  <wp:posOffset>274320</wp:posOffset>
                </wp:positionH>
                <wp:positionV relativeFrom="paragraph">
                  <wp:posOffset>1752600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7F0981"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38pt" to="27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" strokecolor="#57669e" strokeweight=".5pt">
                <w10:wrap type="through"/>
              </v:line>
            </w:pict>
          </mc:Fallback>
        </mc:AlternateContent>
      </w:r>
      <w:r w:rsidR="00785606">
        <w:rPr>
          <w:noProof/>
        </w:rPr>
        <w:drawing>
          <wp:anchor distT="0" distB="0" distL="114300" distR="114300" simplePos="0" relativeHeight="251638784" behindDoc="0" locked="0" layoutInCell="1" allowOverlap="1" wp14:anchorId="6421BAAD" wp14:editId="357E25AB">
            <wp:simplePos x="0" y="0"/>
            <wp:positionH relativeFrom="column">
              <wp:posOffset>274320</wp:posOffset>
            </wp:positionH>
            <wp:positionV relativeFrom="paragraph">
              <wp:posOffset>1488941</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3C2AC2">
        <w:rPr>
          <w:noProof/>
        </w:rPr>
        <w:drawing>
          <wp:anchor distT="0" distB="0" distL="114300" distR="114300" simplePos="0" relativeHeight="251685888" behindDoc="1" locked="0" layoutInCell="1" allowOverlap="1" wp14:anchorId="2F0E5982" wp14:editId="18441B3E">
            <wp:simplePos x="0" y="0"/>
            <wp:positionH relativeFrom="column">
              <wp:posOffset>4527550</wp:posOffset>
            </wp:positionH>
            <wp:positionV relativeFrom="paragraph">
              <wp:posOffset>1422400</wp:posOffset>
            </wp:positionV>
            <wp:extent cx="2438400" cy="2438400"/>
            <wp:effectExtent l="19050" t="19050" r="19050" b="19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CC1607">
        <w:rPr>
          <w:noProof/>
        </w:rPr>
        <mc:AlternateContent>
          <mc:Choice Requires="wps">
            <w:drawing>
              <wp:anchor distT="0" distB="0" distL="114300" distR="114300" simplePos="0" relativeHeight="251657216" behindDoc="0" locked="0" layoutInCell="1" allowOverlap="1" wp14:anchorId="09702FEF" wp14:editId="1EC1AF4F">
                <wp:simplePos x="0" y="0"/>
                <wp:positionH relativeFrom="column">
                  <wp:posOffset>281305</wp:posOffset>
                </wp:positionH>
                <wp:positionV relativeFrom="paragraph">
                  <wp:posOffset>734060</wp:posOffset>
                </wp:positionV>
                <wp:extent cx="4138930" cy="765810"/>
                <wp:effectExtent l="0" t="0" r="0" b="0"/>
                <wp:wrapThrough wrapText="bothSides">
                  <wp:wrapPolygon edited="0">
                    <wp:start x="331" y="358"/>
                    <wp:lineTo x="331" y="20776"/>
                    <wp:lineTo x="21209" y="20776"/>
                    <wp:lineTo x="21209" y="358"/>
                    <wp:lineTo x="331" y="358"/>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65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4C0A1434" w:rsidR="00682FE4" w:rsidRPr="00682FE4" w:rsidRDefault="00A46AF5" w:rsidP="009427E6">
                            <w:pPr>
                              <w:pStyle w:val="ListParagraph"/>
                              <w:numPr>
                                <w:ilvl w:val="0"/>
                                <w:numId w:val="4"/>
                              </w:numPr>
                              <w:rPr>
                                <w:rFonts w:ascii="Arial" w:hAnsi="Arial"/>
                                <w:b/>
                                <w:sz w:val="22"/>
                                <w:szCs w:val="22"/>
                                <w:lang w:val="en"/>
                              </w:rPr>
                            </w:pPr>
                            <w:r>
                              <w:rPr>
                                <w:rFonts w:ascii="Arial" w:hAnsi="Arial"/>
                                <w:b/>
                                <w:sz w:val="22"/>
                                <w:szCs w:val="22"/>
                                <w:lang w:val="en"/>
                              </w:rPr>
                              <w:t>Skill</w:t>
                            </w:r>
                            <w:r w:rsidR="00682FE4" w:rsidRPr="00682FE4">
                              <w:rPr>
                                <w:rFonts w:ascii="Arial" w:hAnsi="Arial"/>
                                <w:b/>
                                <w:sz w:val="22"/>
                                <w:szCs w:val="22"/>
                                <w:lang w:val="en"/>
                              </w:rPr>
                              <w:t xml:space="preserve">: </w:t>
                            </w:r>
                            <w:r w:rsidR="008606CF" w:rsidRPr="008606CF">
                              <w:rPr>
                                <w:rFonts w:ascii="Arial" w:hAnsi="Arial" w:cs="Arial"/>
                                <w:color w:val="000000"/>
                                <w:sz w:val="22"/>
                                <w:szCs w:val="22"/>
                              </w:rPr>
                              <w:t>I will move in general space using different pathways and speeds.</w:t>
                            </w:r>
                          </w:p>
                          <w:p w14:paraId="6D90C1ED" w14:textId="1DBDFC9B" w:rsidR="00CF7831" w:rsidRPr="00682FE4" w:rsidRDefault="008606CF" w:rsidP="009427E6">
                            <w:pPr>
                              <w:pStyle w:val="ListParagraph"/>
                              <w:numPr>
                                <w:ilvl w:val="0"/>
                                <w:numId w:val="4"/>
                              </w:numPr>
                              <w:rPr>
                                <w:rFonts w:ascii="Arial" w:hAnsi="Arial"/>
                                <w:sz w:val="22"/>
                                <w:szCs w:val="22"/>
                                <w:lang w:val="en"/>
                              </w:rPr>
                            </w:pPr>
                            <w:r>
                              <w:rPr>
                                <w:rFonts w:ascii="Arial" w:hAnsi="Arial"/>
                                <w:b/>
                                <w:sz w:val="22"/>
                                <w:szCs w:val="22"/>
                                <w:lang w:val="en"/>
                              </w:rPr>
                              <w:t>Physical Activity</w:t>
                            </w:r>
                            <w:r w:rsidR="00682FE4" w:rsidRPr="00682FE4">
                              <w:rPr>
                                <w:rFonts w:ascii="Arial" w:hAnsi="Arial"/>
                                <w:b/>
                                <w:sz w:val="22"/>
                                <w:szCs w:val="22"/>
                                <w:lang w:val="en"/>
                              </w:rPr>
                              <w:t>:</w:t>
                            </w:r>
                            <w:r w:rsidR="00682FE4" w:rsidRPr="00682FE4">
                              <w:rPr>
                                <w:rFonts w:ascii="Arial" w:hAnsi="Arial"/>
                                <w:sz w:val="22"/>
                                <w:szCs w:val="22"/>
                                <w:lang w:val="en"/>
                              </w:rPr>
                              <w:t xml:space="preserve">  </w:t>
                            </w:r>
                            <w:r w:rsidR="009A5AB2">
                              <w:rPr>
                                <w:rFonts w:ascii="Arial" w:hAnsi="Arial"/>
                                <w:sz w:val="22"/>
                                <w:szCs w:val="22"/>
                                <w:lang w:val="en"/>
                              </w:rPr>
                              <w:t xml:space="preserve">I will </w:t>
                            </w:r>
                            <w:r>
                              <w:rPr>
                                <w:rFonts w:ascii="Arial" w:hAnsi="Arial"/>
                                <w:sz w:val="22"/>
                                <w:szCs w:val="22"/>
                                <w:lang w:val="en"/>
                              </w:rPr>
                              <w:t>stay actively engaged in order to accumulate a maximum amount of activity minutes</w:t>
                            </w:r>
                            <w:r w:rsidR="006C0881">
                              <w:rPr>
                                <w:rFonts w:ascii="Arial" w:hAnsi="Arial"/>
                                <w:sz w:val="22"/>
                                <w:szCs w:val="22"/>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29" type="#_x0000_t202" style="position:absolute;margin-left:22.15pt;margin-top:57.8pt;width:325.9pt;height:60.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" filled="f" stroked="f">
                <v:textbox>
                  <w:txbxContent>
                    <w:p w14:paraId="27F241F7" w14:textId="4C0A1434" w:rsidR="00682FE4" w:rsidRPr="00682FE4" w:rsidRDefault="00A46AF5" w:rsidP="009427E6">
                      <w:pPr>
                        <w:pStyle w:val="ListParagraph"/>
                        <w:numPr>
                          <w:ilvl w:val="0"/>
                          <w:numId w:val="4"/>
                        </w:numPr>
                        <w:rPr>
                          <w:rFonts w:ascii="Arial" w:hAnsi="Arial"/>
                          <w:b/>
                          <w:sz w:val="22"/>
                          <w:szCs w:val="22"/>
                          <w:lang w:val="en"/>
                        </w:rPr>
                      </w:pPr>
                      <w:r>
                        <w:rPr>
                          <w:rFonts w:ascii="Arial" w:hAnsi="Arial"/>
                          <w:b/>
                          <w:sz w:val="22"/>
                          <w:szCs w:val="22"/>
                          <w:lang w:val="en"/>
                        </w:rPr>
                        <w:t>Skill</w:t>
                      </w:r>
                      <w:r w:rsidR="00682FE4" w:rsidRPr="00682FE4">
                        <w:rPr>
                          <w:rFonts w:ascii="Arial" w:hAnsi="Arial"/>
                          <w:b/>
                          <w:sz w:val="22"/>
                          <w:szCs w:val="22"/>
                          <w:lang w:val="en"/>
                        </w:rPr>
                        <w:t xml:space="preserve">: </w:t>
                      </w:r>
                      <w:r w:rsidR="008606CF" w:rsidRPr="008606CF">
                        <w:rPr>
                          <w:rFonts w:ascii="Arial" w:hAnsi="Arial" w:cs="Arial"/>
                          <w:color w:val="000000"/>
                          <w:sz w:val="22"/>
                          <w:szCs w:val="22"/>
                        </w:rPr>
                        <w:t>I will move in general space using different pathways and speeds.</w:t>
                      </w:r>
                    </w:p>
                    <w:p w14:paraId="6D90C1ED" w14:textId="1DBDFC9B" w:rsidR="00CF7831" w:rsidRPr="00682FE4" w:rsidRDefault="008606CF" w:rsidP="009427E6">
                      <w:pPr>
                        <w:pStyle w:val="ListParagraph"/>
                        <w:numPr>
                          <w:ilvl w:val="0"/>
                          <w:numId w:val="4"/>
                        </w:numPr>
                        <w:rPr>
                          <w:rFonts w:ascii="Arial" w:hAnsi="Arial"/>
                          <w:sz w:val="22"/>
                          <w:szCs w:val="22"/>
                          <w:lang w:val="en"/>
                        </w:rPr>
                      </w:pPr>
                      <w:r>
                        <w:rPr>
                          <w:rFonts w:ascii="Arial" w:hAnsi="Arial"/>
                          <w:b/>
                          <w:sz w:val="22"/>
                          <w:szCs w:val="22"/>
                          <w:lang w:val="en"/>
                        </w:rPr>
                        <w:t>Physical Activity</w:t>
                      </w:r>
                      <w:r w:rsidR="00682FE4" w:rsidRPr="00682FE4">
                        <w:rPr>
                          <w:rFonts w:ascii="Arial" w:hAnsi="Arial"/>
                          <w:b/>
                          <w:sz w:val="22"/>
                          <w:szCs w:val="22"/>
                          <w:lang w:val="en"/>
                        </w:rPr>
                        <w:t>:</w:t>
                      </w:r>
                      <w:r w:rsidR="00682FE4" w:rsidRPr="00682FE4">
                        <w:rPr>
                          <w:rFonts w:ascii="Arial" w:hAnsi="Arial"/>
                          <w:sz w:val="22"/>
                          <w:szCs w:val="22"/>
                          <w:lang w:val="en"/>
                        </w:rPr>
                        <w:t xml:space="preserve">  </w:t>
                      </w:r>
                      <w:r w:rsidR="009A5AB2">
                        <w:rPr>
                          <w:rFonts w:ascii="Arial" w:hAnsi="Arial"/>
                          <w:sz w:val="22"/>
                          <w:szCs w:val="22"/>
                          <w:lang w:val="en"/>
                        </w:rPr>
                        <w:t xml:space="preserve">I will </w:t>
                      </w:r>
                      <w:r>
                        <w:rPr>
                          <w:rFonts w:ascii="Arial" w:hAnsi="Arial"/>
                          <w:sz w:val="22"/>
                          <w:szCs w:val="22"/>
                          <w:lang w:val="en"/>
                        </w:rPr>
                        <w:t>stay actively engaged in order to accumulate a maximum amount of activity minutes</w:t>
                      </w:r>
                      <w:r w:rsidR="006C0881">
                        <w:rPr>
                          <w:rFonts w:ascii="Arial" w:hAnsi="Arial"/>
                          <w:sz w:val="22"/>
                          <w:szCs w:val="22"/>
                          <w:lang w:val="en"/>
                        </w:rPr>
                        <w:t xml:space="preserve">. </w:t>
                      </w:r>
                    </w:p>
                  </w:txbxContent>
                </v:textbox>
                <w10:wrap type="through"/>
              </v:shape>
            </w:pict>
          </mc:Fallback>
        </mc:AlternateContent>
      </w:r>
      <w:r w:rsidR="00CC1607">
        <w:rPr>
          <w:noProof/>
        </w:rPr>
        <mc:AlternateContent>
          <mc:Choice Requires="wps">
            <w:drawing>
              <wp:anchor distT="0" distB="0" distL="114300" distR="114300" simplePos="0" relativeHeight="251547648" behindDoc="0" locked="0" layoutInCell="1" allowOverlap="1" wp14:anchorId="329EC8C6" wp14:editId="076F22F3">
                <wp:simplePos x="0" y="0"/>
                <wp:positionH relativeFrom="column">
                  <wp:posOffset>4617720</wp:posOffset>
                </wp:positionH>
                <wp:positionV relativeFrom="paragraph">
                  <wp:posOffset>735076</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BC15C6" w14:textId="75E58FE2" w:rsidR="00FD6535" w:rsidRPr="00FD6535" w:rsidRDefault="00FD6535" w:rsidP="009427E6">
                            <w:pPr>
                              <w:pStyle w:val="ListParagraph"/>
                              <w:numPr>
                                <w:ilvl w:val="0"/>
                                <w:numId w:val="3"/>
                              </w:numPr>
                              <w:rPr>
                                <w:rFonts w:ascii="Arial" w:hAnsi="Arial" w:cs="Arial"/>
                                <w:sz w:val="22"/>
                                <w:szCs w:val="22"/>
                                <w:lang w:val="en"/>
                              </w:rPr>
                            </w:pPr>
                            <w:r w:rsidRPr="00FD6535">
                              <w:rPr>
                                <w:rFonts w:ascii="Arial" w:hAnsi="Arial" w:cs="Arial"/>
                                <w:sz w:val="22"/>
                                <w:szCs w:val="22"/>
                                <w:lang w:val="en"/>
                              </w:rPr>
                              <w:t>Move Safely</w:t>
                            </w:r>
                          </w:p>
                          <w:p w14:paraId="0F9C104B" w14:textId="77777777" w:rsidR="00FD6535" w:rsidRPr="00FD6535" w:rsidRDefault="00FD6535" w:rsidP="009427E6">
                            <w:pPr>
                              <w:pStyle w:val="ListParagraph"/>
                              <w:numPr>
                                <w:ilvl w:val="0"/>
                                <w:numId w:val="3"/>
                              </w:numPr>
                              <w:rPr>
                                <w:rFonts w:ascii="Arial" w:hAnsi="Arial" w:cs="Arial"/>
                                <w:sz w:val="22"/>
                                <w:szCs w:val="22"/>
                                <w:lang w:val="en"/>
                              </w:rPr>
                            </w:pPr>
                            <w:r w:rsidRPr="00FD6535">
                              <w:rPr>
                                <w:rFonts w:ascii="Arial" w:hAnsi="Arial" w:cs="Arial"/>
                                <w:sz w:val="22"/>
                                <w:szCs w:val="22"/>
                                <w:lang w:val="en"/>
                              </w:rPr>
                              <w:t>Work Cooperatively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0" type="#_x0000_t202" style="position:absolute;margin-left:363.6pt;margin-top:57.9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" filled="f" stroked="f">
                <v:textbox>
                  <w:txbxContent>
                    <w:p w14:paraId="09BC15C6" w14:textId="75E58FE2" w:rsidR="00FD6535" w:rsidRPr="00FD6535" w:rsidRDefault="00FD6535" w:rsidP="009427E6">
                      <w:pPr>
                        <w:pStyle w:val="ListParagraph"/>
                        <w:numPr>
                          <w:ilvl w:val="0"/>
                          <w:numId w:val="3"/>
                        </w:numPr>
                        <w:rPr>
                          <w:rFonts w:ascii="Arial" w:hAnsi="Arial" w:cs="Arial"/>
                          <w:sz w:val="22"/>
                          <w:szCs w:val="22"/>
                          <w:lang w:val="en"/>
                        </w:rPr>
                      </w:pPr>
                      <w:r w:rsidRPr="00FD6535">
                        <w:rPr>
                          <w:rFonts w:ascii="Arial" w:hAnsi="Arial" w:cs="Arial"/>
                          <w:sz w:val="22"/>
                          <w:szCs w:val="22"/>
                          <w:lang w:val="en"/>
                        </w:rPr>
                        <w:t>Move Safely</w:t>
                      </w:r>
                    </w:p>
                    <w:p w14:paraId="0F9C104B" w14:textId="77777777" w:rsidR="00FD6535" w:rsidRPr="00FD6535" w:rsidRDefault="00FD6535" w:rsidP="009427E6">
                      <w:pPr>
                        <w:pStyle w:val="ListParagraph"/>
                        <w:numPr>
                          <w:ilvl w:val="0"/>
                          <w:numId w:val="3"/>
                        </w:numPr>
                        <w:rPr>
                          <w:rFonts w:ascii="Arial" w:hAnsi="Arial" w:cs="Arial"/>
                          <w:sz w:val="22"/>
                          <w:szCs w:val="22"/>
                          <w:lang w:val="en"/>
                        </w:rPr>
                      </w:pPr>
                      <w:r w:rsidRPr="00FD6535">
                        <w:rPr>
                          <w:rFonts w:ascii="Arial" w:hAnsi="Arial" w:cs="Arial"/>
                          <w:sz w:val="22"/>
                          <w:szCs w:val="22"/>
                          <w:lang w:val="en"/>
                        </w:rPr>
                        <w:t>Work Cooperatively</w:t>
                      </w:r>
                    </w:p>
                  </w:txbxContent>
                </v:textbox>
                <w10:wrap type="through"/>
              </v:shap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2A0D39"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16D5F5"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15F1" w14:textId="77777777" w:rsidR="006D3EFE" w:rsidRDefault="006D3EFE" w:rsidP="00233FF0">
      <w:r>
        <w:separator/>
      </w:r>
    </w:p>
  </w:endnote>
  <w:endnote w:type="continuationSeparator" w:id="0">
    <w:p w14:paraId="759B9D38" w14:textId="77777777" w:rsidR="006D3EFE" w:rsidRDefault="006D3EFE"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706EB4DF">
          <wp:simplePos x="0" y="0"/>
          <wp:positionH relativeFrom="margin">
            <wp:posOffset>270164</wp:posOffset>
          </wp:positionH>
          <wp:positionV relativeFrom="paragraph">
            <wp:posOffset>-142967</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2F7D" w14:textId="77777777" w:rsidR="006D3EFE" w:rsidRDefault="006D3EFE" w:rsidP="00233FF0">
      <w:r>
        <w:separator/>
      </w:r>
    </w:p>
  </w:footnote>
  <w:footnote w:type="continuationSeparator" w:id="0">
    <w:p w14:paraId="4C492768" w14:textId="77777777" w:rsidR="006D3EFE" w:rsidRDefault="006D3EFE"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16239"/>
    <w:multiLevelType w:val="hybridMultilevel"/>
    <w:tmpl w:val="E0A84D5A"/>
    <w:lvl w:ilvl="0" w:tplc="04090001">
      <w:start w:val="1"/>
      <w:numFmt w:val="bullet"/>
      <w:lvlText w:val=""/>
      <w:lvlJc w:val="left"/>
      <w:pPr>
        <w:ind w:left="36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B2561"/>
    <w:multiLevelType w:val="hybridMultilevel"/>
    <w:tmpl w:val="083C2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4382430">
    <w:abstractNumId w:val="0"/>
  </w:num>
  <w:num w:numId="2" w16cid:durableId="1852181478">
    <w:abstractNumId w:val="4"/>
  </w:num>
  <w:num w:numId="3" w16cid:durableId="1097794377">
    <w:abstractNumId w:val="5"/>
  </w:num>
  <w:num w:numId="4" w16cid:durableId="44960377">
    <w:abstractNumId w:val="3"/>
  </w:num>
  <w:num w:numId="5" w16cid:durableId="1416512814">
    <w:abstractNumId w:val="2"/>
  </w:num>
  <w:num w:numId="6" w16cid:durableId="90414787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9373C"/>
    <w:rsid w:val="000C0812"/>
    <w:rsid w:val="000C18FE"/>
    <w:rsid w:val="00104D32"/>
    <w:rsid w:val="001056C7"/>
    <w:rsid w:val="00124B81"/>
    <w:rsid w:val="00127ABE"/>
    <w:rsid w:val="00131499"/>
    <w:rsid w:val="00150DFD"/>
    <w:rsid w:val="00155F29"/>
    <w:rsid w:val="001855BE"/>
    <w:rsid w:val="001A4745"/>
    <w:rsid w:val="001C2CF8"/>
    <w:rsid w:val="001C3902"/>
    <w:rsid w:val="001D0659"/>
    <w:rsid w:val="001D18DD"/>
    <w:rsid w:val="001E345B"/>
    <w:rsid w:val="00202E69"/>
    <w:rsid w:val="002335BB"/>
    <w:rsid w:val="00233FF0"/>
    <w:rsid w:val="002418A4"/>
    <w:rsid w:val="002424D6"/>
    <w:rsid w:val="00253E68"/>
    <w:rsid w:val="00276491"/>
    <w:rsid w:val="00297EC1"/>
    <w:rsid w:val="002B189F"/>
    <w:rsid w:val="002D3FAA"/>
    <w:rsid w:val="002E0D38"/>
    <w:rsid w:val="002E2F38"/>
    <w:rsid w:val="002E3B0C"/>
    <w:rsid w:val="002E4FF5"/>
    <w:rsid w:val="00304D34"/>
    <w:rsid w:val="003A5C99"/>
    <w:rsid w:val="003B1B93"/>
    <w:rsid w:val="003C00B0"/>
    <w:rsid w:val="003C2AC2"/>
    <w:rsid w:val="003D732B"/>
    <w:rsid w:val="003E2289"/>
    <w:rsid w:val="003F4004"/>
    <w:rsid w:val="004344F7"/>
    <w:rsid w:val="00437F5E"/>
    <w:rsid w:val="0047477A"/>
    <w:rsid w:val="00492027"/>
    <w:rsid w:val="004B389F"/>
    <w:rsid w:val="004C2776"/>
    <w:rsid w:val="004D04E2"/>
    <w:rsid w:val="004D29DB"/>
    <w:rsid w:val="004E7C8D"/>
    <w:rsid w:val="004F4878"/>
    <w:rsid w:val="00500A82"/>
    <w:rsid w:val="00504D04"/>
    <w:rsid w:val="00520896"/>
    <w:rsid w:val="00525C27"/>
    <w:rsid w:val="005849E9"/>
    <w:rsid w:val="005B1AD3"/>
    <w:rsid w:val="005C76DF"/>
    <w:rsid w:val="005F7AF8"/>
    <w:rsid w:val="0061754E"/>
    <w:rsid w:val="00617D0D"/>
    <w:rsid w:val="0062739E"/>
    <w:rsid w:val="0067038C"/>
    <w:rsid w:val="00682FE4"/>
    <w:rsid w:val="00687DC6"/>
    <w:rsid w:val="006B6059"/>
    <w:rsid w:val="006C0881"/>
    <w:rsid w:val="006C2F8F"/>
    <w:rsid w:val="006D1118"/>
    <w:rsid w:val="006D3EFE"/>
    <w:rsid w:val="00712670"/>
    <w:rsid w:val="007267AA"/>
    <w:rsid w:val="00726E72"/>
    <w:rsid w:val="00726E83"/>
    <w:rsid w:val="00741200"/>
    <w:rsid w:val="00771866"/>
    <w:rsid w:val="007736EB"/>
    <w:rsid w:val="007753CC"/>
    <w:rsid w:val="00785606"/>
    <w:rsid w:val="00794312"/>
    <w:rsid w:val="007A4780"/>
    <w:rsid w:val="007B5586"/>
    <w:rsid w:val="007C3E2F"/>
    <w:rsid w:val="007D2BA2"/>
    <w:rsid w:val="007E65F2"/>
    <w:rsid w:val="00814CB0"/>
    <w:rsid w:val="008606CF"/>
    <w:rsid w:val="00876455"/>
    <w:rsid w:val="00881358"/>
    <w:rsid w:val="008901F1"/>
    <w:rsid w:val="00896D43"/>
    <w:rsid w:val="008B6CD1"/>
    <w:rsid w:val="008D3000"/>
    <w:rsid w:val="008E4DC2"/>
    <w:rsid w:val="008E6A07"/>
    <w:rsid w:val="008F51CF"/>
    <w:rsid w:val="008F7B37"/>
    <w:rsid w:val="00900B5F"/>
    <w:rsid w:val="009427E6"/>
    <w:rsid w:val="009568F8"/>
    <w:rsid w:val="00956A86"/>
    <w:rsid w:val="00983399"/>
    <w:rsid w:val="00995AA0"/>
    <w:rsid w:val="009A5AB2"/>
    <w:rsid w:val="009B3B7A"/>
    <w:rsid w:val="009C554A"/>
    <w:rsid w:val="00A013F6"/>
    <w:rsid w:val="00A46AF5"/>
    <w:rsid w:val="00A5324B"/>
    <w:rsid w:val="00A54F3A"/>
    <w:rsid w:val="00A63F85"/>
    <w:rsid w:val="00AB7179"/>
    <w:rsid w:val="00AC0D2B"/>
    <w:rsid w:val="00AD187D"/>
    <w:rsid w:val="00B114B7"/>
    <w:rsid w:val="00B232EF"/>
    <w:rsid w:val="00B31DEB"/>
    <w:rsid w:val="00B45DA0"/>
    <w:rsid w:val="00B50B1A"/>
    <w:rsid w:val="00B55E54"/>
    <w:rsid w:val="00B709B2"/>
    <w:rsid w:val="00B73596"/>
    <w:rsid w:val="00BA642F"/>
    <w:rsid w:val="00BA70AB"/>
    <w:rsid w:val="00BB4621"/>
    <w:rsid w:val="00BC12F1"/>
    <w:rsid w:val="00BC2074"/>
    <w:rsid w:val="00BC21BD"/>
    <w:rsid w:val="00BE39A4"/>
    <w:rsid w:val="00BF5777"/>
    <w:rsid w:val="00BF7D20"/>
    <w:rsid w:val="00C01A4A"/>
    <w:rsid w:val="00C104B0"/>
    <w:rsid w:val="00C24A98"/>
    <w:rsid w:val="00C4371B"/>
    <w:rsid w:val="00C807EF"/>
    <w:rsid w:val="00C83BBF"/>
    <w:rsid w:val="00C85F58"/>
    <w:rsid w:val="00CB28FB"/>
    <w:rsid w:val="00CC1607"/>
    <w:rsid w:val="00CC2C86"/>
    <w:rsid w:val="00CC6EE8"/>
    <w:rsid w:val="00CF6436"/>
    <w:rsid w:val="00CF7831"/>
    <w:rsid w:val="00D46EDE"/>
    <w:rsid w:val="00D76DD3"/>
    <w:rsid w:val="00DE69CB"/>
    <w:rsid w:val="00E041A0"/>
    <w:rsid w:val="00E108E7"/>
    <w:rsid w:val="00E335F8"/>
    <w:rsid w:val="00E51C6F"/>
    <w:rsid w:val="00E64D38"/>
    <w:rsid w:val="00E80D95"/>
    <w:rsid w:val="00E80F5F"/>
    <w:rsid w:val="00E94BC0"/>
    <w:rsid w:val="00EA5F83"/>
    <w:rsid w:val="00ED00BE"/>
    <w:rsid w:val="00EF0CF7"/>
    <w:rsid w:val="00F06459"/>
    <w:rsid w:val="00F13CB6"/>
    <w:rsid w:val="00F31CCD"/>
    <w:rsid w:val="00F35AA9"/>
    <w:rsid w:val="00F44CEC"/>
    <w:rsid w:val="00F50145"/>
    <w:rsid w:val="00F60765"/>
    <w:rsid w:val="00F6261D"/>
    <w:rsid w:val="00F66197"/>
    <w:rsid w:val="00F87FFE"/>
    <w:rsid w:val="00F97A94"/>
    <w:rsid w:val="00FA36F6"/>
    <w:rsid w:val="00FA717B"/>
    <w:rsid w:val="00FB64A5"/>
    <w:rsid w:val="00FC0455"/>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NormalWeb">
    <w:name w:val="Normal (Web)"/>
    <w:basedOn w:val="Normal"/>
    <w:uiPriority w:val="99"/>
    <w:semiHidden/>
    <w:unhideWhenUsed/>
    <w:rsid w:val="00EA5F83"/>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2E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62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4866-FDA5-4D45-B92C-AD641107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2018-09-03T00:56:00Z</cp:lastPrinted>
  <dcterms:created xsi:type="dcterms:W3CDTF">2022-12-01T02:22:00Z</dcterms:created>
  <dcterms:modified xsi:type="dcterms:W3CDTF">2022-12-02T18:13:00Z</dcterms:modified>
</cp:coreProperties>
</file>