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48855" w14:textId="63F8DDE3" w:rsidR="00B66027" w:rsidRPr="00206542" w:rsidRDefault="00B66027">
      <w:pPr>
        <w:rPr>
          <w:sz w:val="32"/>
          <w:szCs w:val="32"/>
        </w:rPr>
      </w:pPr>
    </w:p>
    <w:p w14:paraId="5D6531B8" w14:textId="0E313B09" w:rsidR="00DF495A" w:rsidRPr="00206542" w:rsidRDefault="00DF495A">
      <w:pPr>
        <w:rPr>
          <w:sz w:val="32"/>
          <w:szCs w:val="32"/>
        </w:rPr>
      </w:pPr>
    </w:p>
    <w:p w14:paraId="11B27DEC" w14:textId="07957C50" w:rsidR="00DF495A" w:rsidRPr="00206542" w:rsidRDefault="00DF495A">
      <w:pPr>
        <w:rPr>
          <w:sz w:val="32"/>
          <w:szCs w:val="32"/>
        </w:rPr>
      </w:pPr>
    </w:p>
    <w:p w14:paraId="4773120F" w14:textId="77777777" w:rsidR="009233F1" w:rsidRPr="00206542" w:rsidRDefault="009233F1" w:rsidP="001D4B00">
      <w:pPr>
        <w:rPr>
          <w:rFonts w:ascii="Arial" w:hAnsi="Arial" w:cs="Arial"/>
          <w:i/>
          <w:iCs/>
          <w:sz w:val="32"/>
          <w:szCs w:val="32"/>
        </w:rPr>
      </w:pPr>
    </w:p>
    <w:p w14:paraId="1311FD21" w14:textId="5490AD8A" w:rsidR="001D4B00" w:rsidRPr="00206542" w:rsidRDefault="002A2B60" w:rsidP="002A2B6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206542">
        <w:rPr>
          <w:rFonts w:ascii="Arial" w:hAnsi="Arial" w:cs="Arial"/>
          <w:b/>
          <w:bCs/>
          <w:sz w:val="32"/>
          <w:szCs w:val="32"/>
        </w:rPr>
        <w:t>Important words for us to understand and use</w:t>
      </w:r>
      <w:r w:rsidR="001D4B00" w:rsidRPr="00206542">
        <w:rPr>
          <w:rFonts w:ascii="Arial" w:hAnsi="Arial" w:cs="Arial"/>
          <w:b/>
          <w:bCs/>
          <w:sz w:val="32"/>
          <w:szCs w:val="32"/>
        </w:rPr>
        <w:t>.</w:t>
      </w:r>
    </w:p>
    <w:p w14:paraId="4D5E75CD" w14:textId="3BDA1E2D" w:rsidR="002A2B60" w:rsidRPr="00206542" w:rsidRDefault="002A2B60" w:rsidP="002A2B60">
      <w:pPr>
        <w:jc w:val="center"/>
        <w:rPr>
          <w:rFonts w:ascii="Arial" w:hAnsi="Arial" w:cs="Arial"/>
          <w:sz w:val="32"/>
          <w:szCs w:val="32"/>
        </w:rPr>
      </w:pPr>
    </w:p>
    <w:p w14:paraId="472A8F64" w14:textId="77777777" w:rsidR="00206542" w:rsidRPr="00221765" w:rsidRDefault="00206542" w:rsidP="00206542">
      <w:pPr>
        <w:rPr>
          <w:rFonts w:ascii="Arial" w:hAnsi="Arial" w:cs="Arial"/>
          <w:b/>
          <w:bCs/>
          <w:sz w:val="16"/>
          <w:szCs w:val="16"/>
        </w:rPr>
      </w:pPr>
    </w:p>
    <w:p w14:paraId="7435624F" w14:textId="366E0842" w:rsidR="007C6383" w:rsidRPr="007C6383" w:rsidRDefault="007C6383" w:rsidP="007C6383">
      <w:pPr>
        <w:pStyle w:val="ListParagraph"/>
        <w:numPr>
          <w:ilvl w:val="0"/>
          <w:numId w:val="11"/>
        </w:numPr>
        <w:rPr>
          <w:rFonts w:ascii="Arial" w:hAnsi="Arial" w:cs="Arial"/>
          <w:sz w:val="32"/>
          <w:szCs w:val="32"/>
        </w:rPr>
      </w:pPr>
      <w:r w:rsidRPr="007C6383">
        <w:rPr>
          <w:rFonts w:ascii="Arial" w:hAnsi="Arial" w:cs="Arial"/>
          <w:b/>
          <w:bCs/>
          <w:sz w:val="32"/>
          <w:szCs w:val="32"/>
        </w:rPr>
        <w:t xml:space="preserve">5 Components of Health-Related Fitness: </w:t>
      </w:r>
      <w:r w:rsidRPr="007C6383">
        <w:rPr>
          <w:rFonts w:ascii="Arial" w:hAnsi="Arial" w:cs="Arial"/>
          <w:sz w:val="32"/>
          <w:szCs w:val="32"/>
        </w:rPr>
        <w:t>Characteristics that contribute to a person’s overall well-being.</w:t>
      </w:r>
    </w:p>
    <w:p w14:paraId="363F9BDA" w14:textId="77777777" w:rsidR="007C6383" w:rsidRPr="007C6383" w:rsidRDefault="007C6383" w:rsidP="007C6383">
      <w:pPr>
        <w:rPr>
          <w:rFonts w:ascii="Arial" w:hAnsi="Arial" w:cs="Arial"/>
          <w:b/>
          <w:bCs/>
          <w:sz w:val="32"/>
          <w:szCs w:val="32"/>
        </w:rPr>
      </w:pPr>
    </w:p>
    <w:p w14:paraId="3F096BE2" w14:textId="5CD79F01" w:rsidR="007C6383" w:rsidRPr="007C6383" w:rsidRDefault="007C6383" w:rsidP="007C6383">
      <w:pPr>
        <w:numPr>
          <w:ilvl w:val="0"/>
          <w:numId w:val="6"/>
        </w:numPr>
        <w:rPr>
          <w:rFonts w:ascii="Arial" w:hAnsi="Arial" w:cs="Arial"/>
          <w:b/>
          <w:bCs/>
          <w:sz w:val="32"/>
          <w:szCs w:val="32"/>
        </w:rPr>
      </w:pPr>
      <w:r w:rsidRPr="007C6383">
        <w:rPr>
          <w:rFonts w:ascii="Arial" w:hAnsi="Arial" w:cs="Arial"/>
          <w:b/>
          <w:bCs/>
          <w:sz w:val="32"/>
          <w:szCs w:val="32"/>
        </w:rPr>
        <w:t xml:space="preserve">Muscular Strength: </w:t>
      </w:r>
      <w:r w:rsidRPr="007C6383">
        <w:rPr>
          <w:rFonts w:ascii="Arial" w:hAnsi="Arial" w:cs="Arial"/>
          <w:sz w:val="32"/>
          <w:szCs w:val="32"/>
        </w:rPr>
        <w:t>Maximum force that a muscle can produce.</w:t>
      </w:r>
    </w:p>
    <w:p w14:paraId="56FBC00E" w14:textId="77777777" w:rsidR="007C6383" w:rsidRPr="007C6383" w:rsidRDefault="007C6383" w:rsidP="007C6383">
      <w:pPr>
        <w:ind w:left="360"/>
        <w:rPr>
          <w:rFonts w:ascii="Arial" w:hAnsi="Arial" w:cs="Arial"/>
          <w:b/>
          <w:bCs/>
          <w:sz w:val="32"/>
          <w:szCs w:val="32"/>
        </w:rPr>
      </w:pPr>
    </w:p>
    <w:p w14:paraId="677C8841" w14:textId="1303B8FF" w:rsidR="007C6383" w:rsidRPr="007C6383" w:rsidRDefault="007C6383" w:rsidP="007C6383">
      <w:pPr>
        <w:numPr>
          <w:ilvl w:val="0"/>
          <w:numId w:val="6"/>
        </w:numPr>
        <w:rPr>
          <w:rFonts w:ascii="Arial" w:hAnsi="Arial" w:cs="Arial"/>
          <w:b/>
          <w:bCs/>
          <w:sz w:val="32"/>
          <w:szCs w:val="32"/>
        </w:rPr>
      </w:pPr>
      <w:r w:rsidRPr="007C6383">
        <w:rPr>
          <w:rFonts w:ascii="Arial" w:hAnsi="Arial" w:cs="Arial"/>
          <w:b/>
          <w:bCs/>
          <w:sz w:val="32"/>
          <w:szCs w:val="32"/>
        </w:rPr>
        <w:t xml:space="preserve">Muscular Endurance: </w:t>
      </w:r>
      <w:r w:rsidRPr="007C6383">
        <w:rPr>
          <w:rFonts w:ascii="Arial" w:hAnsi="Arial" w:cs="Arial"/>
          <w:sz w:val="32"/>
          <w:szCs w:val="32"/>
        </w:rPr>
        <w:t>The ability of a muscle to continue to perform without fatigue.</w:t>
      </w:r>
    </w:p>
    <w:p w14:paraId="10DCD54C" w14:textId="77777777" w:rsidR="007C6383" w:rsidRPr="007C6383" w:rsidRDefault="007C6383" w:rsidP="007C6383">
      <w:pPr>
        <w:rPr>
          <w:rFonts w:ascii="Arial" w:hAnsi="Arial" w:cs="Arial"/>
          <w:b/>
          <w:bCs/>
          <w:sz w:val="32"/>
          <w:szCs w:val="32"/>
        </w:rPr>
      </w:pPr>
    </w:p>
    <w:p w14:paraId="2F840692" w14:textId="398542A7" w:rsidR="007C6383" w:rsidRPr="007C6383" w:rsidRDefault="007C6383" w:rsidP="007C6383">
      <w:pPr>
        <w:numPr>
          <w:ilvl w:val="0"/>
          <w:numId w:val="6"/>
        </w:numPr>
        <w:rPr>
          <w:rFonts w:ascii="Arial" w:hAnsi="Arial" w:cs="Arial"/>
          <w:b/>
          <w:bCs/>
          <w:sz w:val="32"/>
          <w:szCs w:val="32"/>
        </w:rPr>
      </w:pPr>
      <w:r w:rsidRPr="007C6383">
        <w:rPr>
          <w:rFonts w:ascii="Arial" w:hAnsi="Arial" w:cs="Arial"/>
          <w:b/>
          <w:bCs/>
          <w:sz w:val="32"/>
          <w:szCs w:val="32"/>
        </w:rPr>
        <w:t xml:space="preserve">Aerobic Capacity: </w:t>
      </w:r>
      <w:r w:rsidRPr="007C6383">
        <w:rPr>
          <w:rFonts w:ascii="Arial" w:hAnsi="Arial" w:cs="Arial"/>
          <w:sz w:val="32"/>
          <w:szCs w:val="32"/>
        </w:rPr>
        <w:t>The ability of the body to take in, transport, and use oxygen during physical activity.</w:t>
      </w:r>
    </w:p>
    <w:p w14:paraId="485AE214" w14:textId="77777777" w:rsidR="007C6383" w:rsidRPr="007C6383" w:rsidRDefault="007C6383" w:rsidP="007C6383">
      <w:pPr>
        <w:rPr>
          <w:rFonts w:ascii="Arial" w:hAnsi="Arial" w:cs="Arial"/>
          <w:b/>
          <w:bCs/>
          <w:sz w:val="32"/>
          <w:szCs w:val="32"/>
        </w:rPr>
      </w:pPr>
    </w:p>
    <w:p w14:paraId="76FCEA86" w14:textId="4EB45633" w:rsidR="007C6383" w:rsidRPr="007C6383" w:rsidRDefault="007C6383" w:rsidP="007C6383">
      <w:pPr>
        <w:numPr>
          <w:ilvl w:val="0"/>
          <w:numId w:val="6"/>
        </w:numPr>
        <w:rPr>
          <w:rFonts w:ascii="Arial" w:hAnsi="Arial" w:cs="Arial"/>
          <w:b/>
          <w:bCs/>
          <w:sz w:val="32"/>
          <w:szCs w:val="32"/>
        </w:rPr>
      </w:pPr>
      <w:r w:rsidRPr="007C6383">
        <w:rPr>
          <w:rFonts w:ascii="Arial" w:hAnsi="Arial" w:cs="Arial"/>
          <w:b/>
          <w:bCs/>
          <w:sz w:val="32"/>
          <w:szCs w:val="32"/>
        </w:rPr>
        <w:t xml:space="preserve">Flexibility: </w:t>
      </w:r>
      <w:r w:rsidRPr="007C6383">
        <w:rPr>
          <w:rFonts w:ascii="Arial" w:hAnsi="Arial" w:cs="Arial"/>
          <w:sz w:val="32"/>
          <w:szCs w:val="32"/>
        </w:rPr>
        <w:t>The ability of bone and attached muscles to move through the natural range of motion provided by a skeletal joint.</w:t>
      </w:r>
    </w:p>
    <w:p w14:paraId="775BB10D" w14:textId="77777777" w:rsidR="007C6383" w:rsidRPr="007C6383" w:rsidRDefault="007C6383" w:rsidP="007C6383">
      <w:pPr>
        <w:rPr>
          <w:rFonts w:ascii="Arial" w:hAnsi="Arial" w:cs="Arial"/>
          <w:b/>
          <w:bCs/>
          <w:sz w:val="32"/>
          <w:szCs w:val="32"/>
        </w:rPr>
      </w:pPr>
    </w:p>
    <w:p w14:paraId="5FBE0E90" w14:textId="77777777" w:rsidR="007C6383" w:rsidRPr="007C6383" w:rsidRDefault="007C6383" w:rsidP="007C6383">
      <w:pPr>
        <w:numPr>
          <w:ilvl w:val="0"/>
          <w:numId w:val="6"/>
        </w:numPr>
        <w:rPr>
          <w:rFonts w:ascii="Arial" w:hAnsi="Arial" w:cs="Arial"/>
          <w:b/>
          <w:bCs/>
          <w:sz w:val="32"/>
          <w:szCs w:val="32"/>
        </w:rPr>
      </w:pPr>
      <w:r w:rsidRPr="007C6383">
        <w:rPr>
          <w:rFonts w:ascii="Arial" w:hAnsi="Arial" w:cs="Arial"/>
          <w:b/>
          <w:bCs/>
          <w:sz w:val="32"/>
          <w:szCs w:val="32"/>
        </w:rPr>
        <w:t xml:space="preserve">Body Composition: </w:t>
      </w:r>
      <w:r w:rsidRPr="007C6383">
        <w:rPr>
          <w:rFonts w:ascii="Arial" w:hAnsi="Arial" w:cs="Arial"/>
          <w:sz w:val="32"/>
          <w:szCs w:val="32"/>
        </w:rPr>
        <w:t>The ratio of lean tissue to fat tissue in the body.</w:t>
      </w:r>
    </w:p>
    <w:p w14:paraId="0C6ADD5B" w14:textId="40165E36" w:rsidR="00206542" w:rsidRDefault="00206542" w:rsidP="002A2B60">
      <w:pPr>
        <w:rPr>
          <w:rFonts w:ascii="Arial" w:hAnsi="Arial" w:cs="Arial"/>
          <w:i/>
          <w:iCs/>
          <w:sz w:val="32"/>
          <w:szCs w:val="32"/>
        </w:rPr>
      </w:pPr>
    </w:p>
    <w:p w14:paraId="02EEC6C5" w14:textId="4C776414" w:rsidR="007C6383" w:rsidRPr="007C6383" w:rsidRDefault="007C6383" w:rsidP="007C6383">
      <w:pPr>
        <w:pStyle w:val="ListParagraph"/>
        <w:numPr>
          <w:ilvl w:val="0"/>
          <w:numId w:val="11"/>
        </w:numPr>
        <w:rPr>
          <w:rFonts w:ascii="Arial" w:hAnsi="Arial" w:cs="Arial"/>
          <w:sz w:val="32"/>
          <w:szCs w:val="32"/>
        </w:rPr>
      </w:pPr>
      <w:r w:rsidRPr="007C6383">
        <w:rPr>
          <w:rFonts w:ascii="Arial" w:hAnsi="Arial" w:cs="Arial"/>
          <w:b/>
          <w:bCs/>
          <w:sz w:val="32"/>
          <w:szCs w:val="32"/>
        </w:rPr>
        <w:t>5 Food Groups:</w:t>
      </w:r>
      <w:r w:rsidRPr="007C6383">
        <w:rPr>
          <w:rFonts w:ascii="Arial" w:hAnsi="Arial" w:cs="Arial"/>
          <w:sz w:val="32"/>
          <w:szCs w:val="32"/>
        </w:rPr>
        <w:t xml:space="preserve"> Categories of foods that are similar in the type nutrition they provide.</w:t>
      </w:r>
    </w:p>
    <w:p w14:paraId="1B472816" w14:textId="77777777" w:rsidR="007C6383" w:rsidRPr="007C6383" w:rsidRDefault="007C6383" w:rsidP="007C6383">
      <w:pPr>
        <w:rPr>
          <w:rFonts w:ascii="Arial" w:hAnsi="Arial" w:cs="Arial"/>
          <w:sz w:val="32"/>
          <w:szCs w:val="32"/>
        </w:rPr>
      </w:pPr>
    </w:p>
    <w:p w14:paraId="1D4C179C" w14:textId="13D99F26" w:rsidR="007C6383" w:rsidRDefault="007C6383" w:rsidP="007C6383">
      <w:pPr>
        <w:numPr>
          <w:ilvl w:val="0"/>
          <w:numId w:val="10"/>
        </w:numPr>
        <w:rPr>
          <w:rFonts w:ascii="Arial" w:hAnsi="Arial" w:cs="Arial"/>
          <w:sz w:val="32"/>
          <w:szCs w:val="32"/>
        </w:rPr>
      </w:pPr>
      <w:r w:rsidRPr="007C6383">
        <w:rPr>
          <w:rFonts w:ascii="Arial" w:hAnsi="Arial" w:cs="Arial"/>
          <w:b/>
          <w:bCs/>
          <w:sz w:val="32"/>
          <w:szCs w:val="32"/>
        </w:rPr>
        <w:t>Fruits:</w:t>
      </w:r>
      <w:r w:rsidRPr="007C6383">
        <w:rPr>
          <w:rFonts w:ascii="Arial" w:hAnsi="Arial" w:cs="Arial"/>
          <w:sz w:val="32"/>
          <w:szCs w:val="32"/>
        </w:rPr>
        <w:t xml:space="preserve"> Sweet, edible parts of trees and plants.</w:t>
      </w:r>
    </w:p>
    <w:p w14:paraId="1EBB2F67" w14:textId="77777777" w:rsidR="007C6383" w:rsidRPr="007C6383" w:rsidRDefault="007C6383" w:rsidP="007C6383">
      <w:pPr>
        <w:ind w:left="360"/>
        <w:rPr>
          <w:rFonts w:ascii="Arial" w:hAnsi="Arial" w:cs="Arial"/>
          <w:sz w:val="32"/>
          <w:szCs w:val="32"/>
        </w:rPr>
      </w:pPr>
    </w:p>
    <w:p w14:paraId="0B327D51" w14:textId="0E16378C" w:rsidR="007C6383" w:rsidRDefault="007C6383" w:rsidP="007C6383">
      <w:pPr>
        <w:numPr>
          <w:ilvl w:val="0"/>
          <w:numId w:val="10"/>
        </w:numPr>
        <w:rPr>
          <w:rFonts w:ascii="Arial" w:hAnsi="Arial" w:cs="Arial"/>
          <w:sz w:val="32"/>
          <w:szCs w:val="32"/>
        </w:rPr>
      </w:pPr>
      <w:r w:rsidRPr="007C6383">
        <w:rPr>
          <w:rFonts w:ascii="Arial" w:hAnsi="Arial" w:cs="Arial"/>
          <w:b/>
          <w:bCs/>
          <w:sz w:val="32"/>
          <w:szCs w:val="32"/>
        </w:rPr>
        <w:t>Vegetables:</w:t>
      </w:r>
      <w:r w:rsidRPr="007C6383">
        <w:rPr>
          <w:rFonts w:ascii="Arial" w:hAnsi="Arial" w:cs="Arial"/>
          <w:sz w:val="32"/>
          <w:szCs w:val="32"/>
        </w:rPr>
        <w:t xml:space="preserve"> Edible parts of plants which can include roots, leaves, and flowers.</w:t>
      </w:r>
    </w:p>
    <w:p w14:paraId="055DA106" w14:textId="77777777" w:rsidR="007C6383" w:rsidRPr="007C6383" w:rsidRDefault="007C6383" w:rsidP="007C6383">
      <w:pPr>
        <w:rPr>
          <w:rFonts w:ascii="Arial" w:hAnsi="Arial" w:cs="Arial"/>
          <w:sz w:val="32"/>
          <w:szCs w:val="32"/>
        </w:rPr>
      </w:pPr>
    </w:p>
    <w:p w14:paraId="2AFE350A" w14:textId="67051588" w:rsidR="007C6383" w:rsidRDefault="007C6383" w:rsidP="007C6383">
      <w:pPr>
        <w:numPr>
          <w:ilvl w:val="0"/>
          <w:numId w:val="10"/>
        </w:numPr>
        <w:rPr>
          <w:rFonts w:ascii="Arial" w:hAnsi="Arial" w:cs="Arial"/>
          <w:sz w:val="32"/>
          <w:szCs w:val="32"/>
        </w:rPr>
      </w:pPr>
      <w:r w:rsidRPr="007C6383">
        <w:rPr>
          <w:rFonts w:ascii="Arial" w:hAnsi="Arial" w:cs="Arial"/>
          <w:b/>
          <w:bCs/>
          <w:sz w:val="32"/>
          <w:szCs w:val="32"/>
        </w:rPr>
        <w:t>Grains:</w:t>
      </w:r>
      <w:r w:rsidRPr="007C6383">
        <w:rPr>
          <w:rFonts w:ascii="Arial" w:hAnsi="Arial" w:cs="Arial"/>
          <w:sz w:val="32"/>
          <w:szCs w:val="32"/>
        </w:rPr>
        <w:t xml:space="preserve"> Foods made with the harvested seeds of grass plants.</w:t>
      </w:r>
    </w:p>
    <w:p w14:paraId="36F585B1" w14:textId="77777777" w:rsidR="007C6383" w:rsidRDefault="007C6383" w:rsidP="007C6383">
      <w:pPr>
        <w:pStyle w:val="ListParagraph"/>
        <w:rPr>
          <w:rFonts w:ascii="Arial" w:hAnsi="Arial" w:cs="Arial"/>
          <w:sz w:val="32"/>
          <w:szCs w:val="32"/>
        </w:rPr>
      </w:pPr>
    </w:p>
    <w:p w14:paraId="4917F3EC" w14:textId="0416B2CB" w:rsidR="007C6383" w:rsidRDefault="007C6383" w:rsidP="007C6383">
      <w:pPr>
        <w:rPr>
          <w:rFonts w:ascii="Arial" w:hAnsi="Arial" w:cs="Arial"/>
          <w:sz w:val="32"/>
          <w:szCs w:val="32"/>
        </w:rPr>
      </w:pPr>
    </w:p>
    <w:p w14:paraId="75D5C0E7" w14:textId="24564FBC" w:rsidR="007C6383" w:rsidRDefault="007C6383" w:rsidP="007C6383">
      <w:pPr>
        <w:rPr>
          <w:rFonts w:ascii="Arial" w:hAnsi="Arial" w:cs="Arial"/>
          <w:sz w:val="32"/>
          <w:szCs w:val="32"/>
        </w:rPr>
      </w:pPr>
    </w:p>
    <w:p w14:paraId="1E3DB5D7" w14:textId="4075CB14" w:rsidR="007C6383" w:rsidRDefault="007C6383" w:rsidP="007C6383">
      <w:pPr>
        <w:rPr>
          <w:rFonts w:ascii="Arial" w:hAnsi="Arial" w:cs="Arial"/>
          <w:sz w:val="32"/>
          <w:szCs w:val="32"/>
        </w:rPr>
      </w:pPr>
    </w:p>
    <w:p w14:paraId="01FC8D2B" w14:textId="77777777" w:rsidR="007C6383" w:rsidRPr="007C6383" w:rsidRDefault="007C6383" w:rsidP="007C6383">
      <w:pPr>
        <w:rPr>
          <w:rFonts w:ascii="Arial" w:hAnsi="Arial" w:cs="Arial"/>
          <w:sz w:val="32"/>
          <w:szCs w:val="32"/>
        </w:rPr>
      </w:pPr>
    </w:p>
    <w:p w14:paraId="75458557" w14:textId="50C0685C" w:rsidR="007C6383" w:rsidRDefault="007C6383" w:rsidP="007C6383">
      <w:pPr>
        <w:numPr>
          <w:ilvl w:val="0"/>
          <w:numId w:val="10"/>
        </w:numPr>
        <w:rPr>
          <w:rFonts w:ascii="Arial" w:hAnsi="Arial" w:cs="Arial"/>
          <w:sz w:val="32"/>
          <w:szCs w:val="32"/>
        </w:rPr>
      </w:pPr>
      <w:r w:rsidRPr="007C6383">
        <w:rPr>
          <w:rFonts w:ascii="Arial" w:hAnsi="Arial" w:cs="Arial"/>
          <w:b/>
          <w:bCs/>
          <w:sz w:val="32"/>
          <w:szCs w:val="32"/>
        </w:rPr>
        <w:t>Protein:</w:t>
      </w:r>
      <w:r w:rsidRPr="007C6383">
        <w:rPr>
          <w:rFonts w:ascii="Arial" w:hAnsi="Arial" w:cs="Arial"/>
          <w:sz w:val="32"/>
          <w:szCs w:val="32"/>
        </w:rPr>
        <w:t xml:space="preserve"> Foods that provide a significant source of protein such as meat, beans, eggs, soy, nuts, and some seeds. Some proteins also fit into the vegetable group.</w:t>
      </w:r>
    </w:p>
    <w:p w14:paraId="0070850B" w14:textId="77777777" w:rsidR="007C6383" w:rsidRPr="007C6383" w:rsidRDefault="007C6383" w:rsidP="007C6383">
      <w:pPr>
        <w:rPr>
          <w:rFonts w:ascii="Arial" w:hAnsi="Arial" w:cs="Arial"/>
          <w:sz w:val="32"/>
          <w:szCs w:val="32"/>
        </w:rPr>
      </w:pPr>
    </w:p>
    <w:p w14:paraId="07194A1A" w14:textId="77777777" w:rsidR="007C6383" w:rsidRPr="007C6383" w:rsidRDefault="007C6383" w:rsidP="007C6383">
      <w:pPr>
        <w:numPr>
          <w:ilvl w:val="0"/>
          <w:numId w:val="10"/>
        </w:numPr>
        <w:rPr>
          <w:rFonts w:ascii="Arial" w:hAnsi="Arial" w:cs="Arial"/>
          <w:sz w:val="32"/>
          <w:szCs w:val="32"/>
        </w:rPr>
      </w:pPr>
      <w:r w:rsidRPr="007C6383">
        <w:rPr>
          <w:rFonts w:ascii="Arial" w:hAnsi="Arial" w:cs="Arial"/>
          <w:b/>
          <w:bCs/>
          <w:sz w:val="32"/>
          <w:szCs w:val="32"/>
        </w:rPr>
        <w:t>Dairy:</w:t>
      </w:r>
      <w:r w:rsidRPr="007C6383">
        <w:rPr>
          <w:rFonts w:ascii="Arial" w:hAnsi="Arial" w:cs="Arial"/>
          <w:sz w:val="32"/>
          <w:szCs w:val="32"/>
        </w:rPr>
        <w:t xml:space="preserve"> Foods, primarily made from milk products, that provide a significant source of calcium. Milk products that have little or no calcium are not in the Dairy Group.</w:t>
      </w:r>
    </w:p>
    <w:p w14:paraId="35290D44" w14:textId="77777777" w:rsidR="007C6383" w:rsidRDefault="007C6383" w:rsidP="002A2B60">
      <w:pPr>
        <w:rPr>
          <w:rFonts w:ascii="Arial" w:hAnsi="Arial" w:cs="Arial"/>
          <w:i/>
          <w:iCs/>
          <w:sz w:val="32"/>
          <w:szCs w:val="32"/>
        </w:rPr>
      </w:pPr>
    </w:p>
    <w:p w14:paraId="4CFB999A" w14:textId="4526A30F" w:rsidR="007C6383" w:rsidRPr="007C6383" w:rsidRDefault="007C6383" w:rsidP="007C6383">
      <w:pPr>
        <w:pStyle w:val="ListParagraph"/>
        <w:numPr>
          <w:ilvl w:val="0"/>
          <w:numId w:val="11"/>
        </w:numPr>
        <w:rPr>
          <w:rFonts w:ascii="Arial" w:hAnsi="Arial" w:cs="Arial"/>
          <w:sz w:val="32"/>
          <w:szCs w:val="32"/>
        </w:rPr>
      </w:pPr>
      <w:r w:rsidRPr="007C6383">
        <w:rPr>
          <w:rFonts w:ascii="Arial" w:hAnsi="Arial" w:cs="Arial"/>
          <w:b/>
          <w:bCs/>
          <w:sz w:val="32"/>
          <w:szCs w:val="32"/>
        </w:rPr>
        <w:t xml:space="preserve">The </w:t>
      </w:r>
      <w:proofErr w:type="spellStart"/>
      <w:r w:rsidRPr="007C6383">
        <w:rPr>
          <w:rFonts w:ascii="Arial" w:hAnsi="Arial" w:cs="Arial"/>
          <w:b/>
          <w:bCs/>
          <w:sz w:val="32"/>
          <w:szCs w:val="32"/>
        </w:rPr>
        <w:t>FITT</w:t>
      </w:r>
      <w:proofErr w:type="spellEnd"/>
      <w:r w:rsidRPr="007C6383">
        <w:rPr>
          <w:rFonts w:ascii="Arial" w:hAnsi="Arial" w:cs="Arial"/>
          <w:b/>
          <w:bCs/>
          <w:sz w:val="32"/>
          <w:szCs w:val="32"/>
        </w:rPr>
        <w:t xml:space="preserve"> Principle:</w:t>
      </w:r>
      <w:r w:rsidRPr="007C6383">
        <w:rPr>
          <w:rFonts w:ascii="Arial" w:hAnsi="Arial" w:cs="Arial"/>
          <w:sz w:val="32"/>
          <w:szCs w:val="32"/>
        </w:rPr>
        <w:t xml:space="preserve"> Four elements needed for a comprehensive fitness plan.</w:t>
      </w:r>
    </w:p>
    <w:p w14:paraId="764A55D4" w14:textId="77777777" w:rsidR="007C6383" w:rsidRPr="007C6383" w:rsidRDefault="007C6383" w:rsidP="007C6383">
      <w:pPr>
        <w:rPr>
          <w:rFonts w:ascii="Arial" w:hAnsi="Arial" w:cs="Arial"/>
          <w:sz w:val="32"/>
          <w:szCs w:val="32"/>
        </w:rPr>
      </w:pPr>
    </w:p>
    <w:p w14:paraId="4D04D4E2" w14:textId="124A93FE" w:rsidR="007C6383" w:rsidRDefault="007C6383" w:rsidP="007C6383">
      <w:pPr>
        <w:numPr>
          <w:ilvl w:val="0"/>
          <w:numId w:val="8"/>
        </w:numPr>
        <w:rPr>
          <w:rFonts w:ascii="Arial" w:hAnsi="Arial" w:cs="Arial"/>
          <w:sz w:val="32"/>
          <w:szCs w:val="32"/>
        </w:rPr>
      </w:pPr>
      <w:r w:rsidRPr="007C6383">
        <w:rPr>
          <w:rFonts w:ascii="Arial" w:hAnsi="Arial" w:cs="Arial"/>
          <w:b/>
          <w:bCs/>
          <w:sz w:val="32"/>
          <w:szCs w:val="32"/>
        </w:rPr>
        <w:t>Frequency:</w:t>
      </w:r>
      <w:r w:rsidRPr="007C6383">
        <w:rPr>
          <w:rFonts w:ascii="Arial" w:hAnsi="Arial" w:cs="Arial"/>
          <w:sz w:val="32"/>
          <w:szCs w:val="32"/>
        </w:rPr>
        <w:t xml:space="preserve"> The rate that something is repeated over time. How often it happens.</w:t>
      </w:r>
    </w:p>
    <w:p w14:paraId="521C31A4" w14:textId="77777777" w:rsidR="007C6383" w:rsidRPr="007C6383" w:rsidRDefault="007C6383" w:rsidP="007C6383">
      <w:pPr>
        <w:rPr>
          <w:rFonts w:ascii="Arial" w:hAnsi="Arial" w:cs="Arial"/>
          <w:sz w:val="32"/>
          <w:szCs w:val="32"/>
        </w:rPr>
      </w:pPr>
    </w:p>
    <w:p w14:paraId="241A13E0" w14:textId="1EA94D87" w:rsidR="007C6383" w:rsidRDefault="007C6383" w:rsidP="007C6383">
      <w:pPr>
        <w:numPr>
          <w:ilvl w:val="0"/>
          <w:numId w:val="8"/>
        </w:numPr>
        <w:rPr>
          <w:rFonts w:ascii="Arial" w:hAnsi="Arial" w:cs="Arial"/>
          <w:sz w:val="32"/>
          <w:szCs w:val="32"/>
        </w:rPr>
      </w:pPr>
      <w:r w:rsidRPr="007C6383">
        <w:rPr>
          <w:rFonts w:ascii="Arial" w:hAnsi="Arial" w:cs="Arial"/>
          <w:b/>
          <w:bCs/>
          <w:sz w:val="32"/>
          <w:szCs w:val="32"/>
        </w:rPr>
        <w:t>Intensity:</w:t>
      </w:r>
      <w:r w:rsidRPr="007C6383">
        <w:rPr>
          <w:rFonts w:ascii="Arial" w:hAnsi="Arial" w:cs="Arial"/>
          <w:sz w:val="32"/>
          <w:szCs w:val="32"/>
        </w:rPr>
        <w:t xml:space="preserve"> The amount of sustained effort used during physical activity.</w:t>
      </w:r>
    </w:p>
    <w:p w14:paraId="20B47FB5" w14:textId="77777777" w:rsidR="007C6383" w:rsidRPr="007C6383" w:rsidRDefault="007C6383" w:rsidP="007C6383">
      <w:pPr>
        <w:rPr>
          <w:rFonts w:ascii="Arial" w:hAnsi="Arial" w:cs="Arial"/>
          <w:sz w:val="32"/>
          <w:szCs w:val="32"/>
        </w:rPr>
      </w:pPr>
    </w:p>
    <w:p w14:paraId="17794388" w14:textId="479410C1" w:rsidR="007C6383" w:rsidRDefault="007C6383" w:rsidP="007C6383">
      <w:pPr>
        <w:numPr>
          <w:ilvl w:val="0"/>
          <w:numId w:val="8"/>
        </w:numPr>
        <w:rPr>
          <w:rFonts w:ascii="Arial" w:hAnsi="Arial" w:cs="Arial"/>
          <w:sz w:val="32"/>
          <w:szCs w:val="32"/>
        </w:rPr>
      </w:pPr>
      <w:r w:rsidRPr="007C6383">
        <w:rPr>
          <w:rFonts w:ascii="Arial" w:hAnsi="Arial" w:cs="Arial"/>
          <w:b/>
          <w:bCs/>
          <w:sz w:val="32"/>
          <w:szCs w:val="32"/>
        </w:rPr>
        <w:t>Time:</w:t>
      </w:r>
      <w:r w:rsidRPr="007C6383">
        <w:rPr>
          <w:rFonts w:ascii="Arial" w:hAnsi="Arial" w:cs="Arial"/>
          <w:sz w:val="32"/>
          <w:szCs w:val="32"/>
        </w:rPr>
        <w:t xml:space="preserve"> The duration of a single session of physical activity.</w:t>
      </w:r>
    </w:p>
    <w:p w14:paraId="16539954" w14:textId="77777777" w:rsidR="007C6383" w:rsidRPr="007C6383" w:rsidRDefault="007C6383" w:rsidP="007C6383">
      <w:pPr>
        <w:rPr>
          <w:rFonts w:ascii="Arial" w:hAnsi="Arial" w:cs="Arial"/>
          <w:sz w:val="32"/>
          <w:szCs w:val="32"/>
        </w:rPr>
      </w:pPr>
    </w:p>
    <w:p w14:paraId="22207301" w14:textId="77777777" w:rsidR="007C6383" w:rsidRPr="007C6383" w:rsidRDefault="007C6383" w:rsidP="007C6383">
      <w:pPr>
        <w:numPr>
          <w:ilvl w:val="0"/>
          <w:numId w:val="8"/>
        </w:numPr>
        <w:rPr>
          <w:rFonts w:ascii="Arial" w:hAnsi="Arial" w:cs="Arial"/>
          <w:sz w:val="32"/>
          <w:szCs w:val="32"/>
        </w:rPr>
      </w:pPr>
      <w:r w:rsidRPr="007C6383">
        <w:rPr>
          <w:rFonts w:ascii="Arial" w:hAnsi="Arial" w:cs="Arial"/>
          <w:b/>
          <w:bCs/>
          <w:sz w:val="32"/>
          <w:szCs w:val="32"/>
        </w:rPr>
        <w:t>Type:</w:t>
      </w:r>
      <w:r w:rsidRPr="007C6383">
        <w:rPr>
          <w:rFonts w:ascii="Arial" w:hAnsi="Arial" w:cs="Arial"/>
          <w:sz w:val="32"/>
          <w:szCs w:val="32"/>
        </w:rPr>
        <w:t xml:space="preserve"> The activity category associated with an activity (aerobic, strength, flexibility, mindfulness).</w:t>
      </w:r>
    </w:p>
    <w:p w14:paraId="60A5A018" w14:textId="202DDD7F" w:rsidR="007C6383" w:rsidRDefault="007C6383" w:rsidP="002A2B60">
      <w:pPr>
        <w:rPr>
          <w:rFonts w:ascii="Arial" w:hAnsi="Arial" w:cs="Arial"/>
          <w:sz w:val="32"/>
          <w:szCs w:val="32"/>
        </w:rPr>
      </w:pPr>
    </w:p>
    <w:p w14:paraId="1A970A89" w14:textId="3556FE2B" w:rsidR="007C6383" w:rsidRPr="007C6383" w:rsidRDefault="007C6383" w:rsidP="007C6383">
      <w:pPr>
        <w:pStyle w:val="ListParagraph"/>
        <w:numPr>
          <w:ilvl w:val="0"/>
          <w:numId w:val="11"/>
        </w:numPr>
        <w:rPr>
          <w:rFonts w:ascii="Arial" w:hAnsi="Arial" w:cs="Arial"/>
          <w:sz w:val="32"/>
          <w:szCs w:val="32"/>
        </w:rPr>
      </w:pPr>
      <w:r w:rsidRPr="007C6383">
        <w:rPr>
          <w:rFonts w:ascii="Arial" w:hAnsi="Arial" w:cs="Arial"/>
          <w:b/>
          <w:bCs/>
          <w:sz w:val="32"/>
          <w:szCs w:val="32"/>
        </w:rPr>
        <w:t>Water:</w:t>
      </w:r>
      <w:r w:rsidRPr="007C6383">
        <w:rPr>
          <w:rFonts w:ascii="Arial" w:hAnsi="Arial" w:cs="Arial"/>
          <w:sz w:val="32"/>
          <w:szCs w:val="32"/>
        </w:rPr>
        <w:t xml:space="preserve"> A colorless, transparent liquid that forms the basis of the fluids that are required for life. Water is not a food group but is important to consider when looking at a person’s nutritional needs.</w:t>
      </w:r>
    </w:p>
    <w:sectPr w:rsidR="007C6383" w:rsidRPr="007C6383" w:rsidSect="00C5005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D7D517" w14:textId="77777777" w:rsidR="002E16F5" w:rsidRDefault="002E16F5" w:rsidP="00DF495A">
      <w:r>
        <w:separator/>
      </w:r>
    </w:p>
  </w:endnote>
  <w:endnote w:type="continuationSeparator" w:id="0">
    <w:p w14:paraId="747E7CB1" w14:textId="77777777" w:rsidR="002E16F5" w:rsidRDefault="002E16F5" w:rsidP="00DF4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70F6E3" w14:textId="77777777" w:rsidR="002E16F5" w:rsidRDefault="002E16F5" w:rsidP="00DF495A">
      <w:r>
        <w:separator/>
      </w:r>
    </w:p>
  </w:footnote>
  <w:footnote w:type="continuationSeparator" w:id="0">
    <w:p w14:paraId="630BE660" w14:textId="77777777" w:rsidR="002E16F5" w:rsidRDefault="002E16F5" w:rsidP="00DF4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64C5A" w14:textId="15DA391A" w:rsidR="00DF495A" w:rsidRDefault="00DF495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CD5CD4" wp14:editId="70373681">
          <wp:simplePos x="0" y="0"/>
          <wp:positionH relativeFrom="margin">
            <wp:posOffset>-440094</wp:posOffset>
          </wp:positionH>
          <wp:positionV relativeFrom="margin">
            <wp:posOffset>-528506</wp:posOffset>
          </wp:positionV>
          <wp:extent cx="6848952" cy="9270546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8952" cy="92705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2C5259"/>
    <w:multiLevelType w:val="hybridMultilevel"/>
    <w:tmpl w:val="DFA44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82AE0"/>
    <w:multiLevelType w:val="hybridMultilevel"/>
    <w:tmpl w:val="3F783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044C7"/>
    <w:multiLevelType w:val="hybridMultilevel"/>
    <w:tmpl w:val="701206B0"/>
    <w:lvl w:ilvl="0" w:tplc="CA24652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000203"/>
    <w:multiLevelType w:val="hybridMultilevel"/>
    <w:tmpl w:val="D5327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52F30"/>
    <w:multiLevelType w:val="hybridMultilevel"/>
    <w:tmpl w:val="11DC69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3D075F9"/>
    <w:multiLevelType w:val="hybridMultilevel"/>
    <w:tmpl w:val="301E6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804446"/>
    <w:multiLevelType w:val="hybridMultilevel"/>
    <w:tmpl w:val="D72AD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4A6C92"/>
    <w:multiLevelType w:val="hybridMultilevel"/>
    <w:tmpl w:val="BF269E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1F330D9"/>
    <w:multiLevelType w:val="hybridMultilevel"/>
    <w:tmpl w:val="49CEB5B6"/>
    <w:lvl w:ilvl="0" w:tplc="CA24652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E2E6476"/>
    <w:multiLevelType w:val="hybridMultilevel"/>
    <w:tmpl w:val="09E29BC8"/>
    <w:lvl w:ilvl="0" w:tplc="02F4AF1A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4048AF"/>
    <w:multiLevelType w:val="hybridMultilevel"/>
    <w:tmpl w:val="4D60ED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7"/>
  </w:num>
  <w:num w:numId="7">
    <w:abstractNumId w:val="1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5A"/>
    <w:rsid w:val="00153E6B"/>
    <w:rsid w:val="001D4B00"/>
    <w:rsid w:val="00206542"/>
    <w:rsid w:val="00221765"/>
    <w:rsid w:val="002A2B60"/>
    <w:rsid w:val="002E16F5"/>
    <w:rsid w:val="003438D6"/>
    <w:rsid w:val="003974E3"/>
    <w:rsid w:val="004E7A7D"/>
    <w:rsid w:val="005031B2"/>
    <w:rsid w:val="005270AC"/>
    <w:rsid w:val="007C6383"/>
    <w:rsid w:val="009233F1"/>
    <w:rsid w:val="009626E0"/>
    <w:rsid w:val="009A4746"/>
    <w:rsid w:val="00A039C0"/>
    <w:rsid w:val="00B66027"/>
    <w:rsid w:val="00C50058"/>
    <w:rsid w:val="00CA33B3"/>
    <w:rsid w:val="00DF495A"/>
    <w:rsid w:val="00EB6041"/>
    <w:rsid w:val="00EC001F"/>
    <w:rsid w:val="00F82FB4"/>
    <w:rsid w:val="00FF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0AFD66"/>
  <w15:chartTrackingRefBased/>
  <w15:docId w15:val="{2C343DAD-C89B-C541-9123-824740FC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95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95A"/>
  </w:style>
  <w:style w:type="paragraph" w:styleId="Footer">
    <w:name w:val="footer"/>
    <w:basedOn w:val="Normal"/>
    <w:link w:val="Foot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95A"/>
  </w:style>
  <w:style w:type="paragraph" w:styleId="ListParagraph">
    <w:name w:val="List Paragraph"/>
    <w:basedOn w:val="Normal"/>
    <w:uiPriority w:val="34"/>
    <w:qFormat/>
    <w:rsid w:val="00DF49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33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3F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4E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4E3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1D4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5</cp:revision>
  <cp:lastPrinted>2020-07-23T11:13:00Z</cp:lastPrinted>
  <dcterms:created xsi:type="dcterms:W3CDTF">2020-08-02T05:23:00Z</dcterms:created>
  <dcterms:modified xsi:type="dcterms:W3CDTF">2020-10-07T14:41:00Z</dcterms:modified>
</cp:coreProperties>
</file>