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9171C" w14:textId="77777777" w:rsidR="00FE11D4" w:rsidRDefault="00FE11D4">
      <w:pPr>
        <w:rPr>
          <w:rFonts w:ascii="Arial" w:hAnsi="Arial" w:cs="Arial"/>
          <w:b/>
          <w:bCs/>
        </w:rPr>
      </w:pPr>
    </w:p>
    <w:p w14:paraId="383618AC" w14:textId="77777777" w:rsidR="00FE11D4" w:rsidRDefault="00FE11D4">
      <w:pPr>
        <w:rPr>
          <w:rFonts w:ascii="Arial" w:hAnsi="Arial" w:cs="Arial"/>
          <w:b/>
          <w:bCs/>
        </w:rPr>
      </w:pPr>
    </w:p>
    <w:p w14:paraId="363CD54C" w14:textId="77777777" w:rsidR="00FE11D4" w:rsidRDefault="00FE11D4">
      <w:pPr>
        <w:rPr>
          <w:rFonts w:ascii="Arial" w:hAnsi="Arial" w:cs="Arial"/>
          <w:b/>
          <w:bCs/>
        </w:rPr>
      </w:pPr>
    </w:p>
    <w:p w14:paraId="36428620" w14:textId="77777777" w:rsidR="00FE11D4" w:rsidRPr="00FE11D4" w:rsidRDefault="00C14B83" w:rsidP="00FE11D4">
      <w:pPr>
        <w:jc w:val="center"/>
        <w:rPr>
          <w:rFonts w:ascii="Arial" w:hAnsi="Arial" w:cs="Arial"/>
          <w:sz w:val="32"/>
          <w:szCs w:val="32"/>
        </w:rPr>
      </w:pPr>
      <w:r w:rsidRPr="00FE11D4">
        <w:rPr>
          <w:rFonts w:ascii="Arial" w:hAnsi="Arial" w:cs="Arial"/>
          <w:sz w:val="32"/>
          <w:szCs w:val="32"/>
        </w:rPr>
        <w:t>HEALTH-RELATED</w:t>
      </w:r>
    </w:p>
    <w:p w14:paraId="730C2A06" w14:textId="6E3585AF" w:rsidR="00715A54" w:rsidRDefault="00100809" w:rsidP="00FE11D4">
      <w:pPr>
        <w:jc w:val="center"/>
        <w:rPr>
          <w:rFonts w:ascii="Arial" w:hAnsi="Arial" w:cs="Arial"/>
          <w:sz w:val="32"/>
          <w:szCs w:val="32"/>
        </w:rPr>
      </w:pPr>
      <w:r w:rsidRPr="00FE11D4">
        <w:rPr>
          <w:rFonts w:ascii="Arial" w:hAnsi="Arial" w:cs="Arial"/>
          <w:sz w:val="32"/>
          <w:szCs w:val="32"/>
        </w:rPr>
        <w:t>TABATA DICE RACE</w:t>
      </w:r>
    </w:p>
    <w:p w14:paraId="16568CBA" w14:textId="77777777" w:rsidR="00FE11D4" w:rsidRPr="00FE11D4" w:rsidRDefault="00FE11D4" w:rsidP="00FE11D4">
      <w:pPr>
        <w:jc w:val="center"/>
        <w:rPr>
          <w:rFonts w:ascii="Arial" w:hAnsi="Arial" w:cs="Arial"/>
          <w:sz w:val="12"/>
          <w:szCs w:val="12"/>
        </w:rPr>
      </w:pPr>
    </w:p>
    <w:p w14:paraId="2B884FB6" w14:textId="77777777" w:rsidR="00FE11D4" w:rsidRDefault="00FE11D4" w:rsidP="00FE11D4">
      <w:pPr>
        <w:jc w:val="both"/>
        <w:rPr>
          <w:rFonts w:ascii="Arial" w:hAnsi="Arial" w:cs="Arial"/>
        </w:rPr>
      </w:pPr>
      <w:r w:rsidRPr="00580BB6">
        <w:rPr>
          <w:rFonts w:ascii="Arial" w:hAnsi="Arial" w:cs="Arial"/>
          <w:b/>
          <w:bCs/>
        </w:rPr>
        <w:t>Set Up:</w:t>
      </w:r>
      <w:r>
        <w:rPr>
          <w:rFonts w:ascii="Arial" w:hAnsi="Arial" w:cs="Arial"/>
        </w:rPr>
        <w:t xml:space="preserve"> 1 or more players can play this game. Each player has a Dice Race card and 2 dice. All players play their own card at the same time. Players can also play in teams of 2 or more. As a team, players would take turns rolling dice and complete all intervals together. Everyone is active, everyone is moving.</w:t>
      </w:r>
    </w:p>
    <w:p w14:paraId="2766BD61" w14:textId="77777777" w:rsidR="00FE11D4" w:rsidRPr="00580BB6" w:rsidRDefault="00FE11D4" w:rsidP="00FE11D4">
      <w:pPr>
        <w:jc w:val="both"/>
        <w:rPr>
          <w:rFonts w:ascii="Arial" w:hAnsi="Arial" w:cs="Arial"/>
          <w:sz w:val="12"/>
          <w:szCs w:val="12"/>
        </w:rPr>
      </w:pPr>
    </w:p>
    <w:p w14:paraId="2B7BF7EC" w14:textId="77777777" w:rsidR="00FE11D4" w:rsidRDefault="00FE11D4" w:rsidP="00FE11D4">
      <w:pPr>
        <w:jc w:val="both"/>
        <w:rPr>
          <w:rFonts w:ascii="Arial" w:hAnsi="Arial" w:cs="Arial"/>
        </w:rPr>
      </w:pPr>
      <w:r w:rsidRPr="00580BB6">
        <w:rPr>
          <w:rFonts w:ascii="Arial" w:hAnsi="Arial" w:cs="Arial"/>
          <w:b/>
          <w:bCs/>
        </w:rPr>
        <w:t>How to Play:</w:t>
      </w:r>
      <w:r>
        <w:rPr>
          <w:rFonts w:ascii="Arial" w:hAnsi="Arial" w:cs="Arial"/>
        </w:rPr>
        <w:t xml:space="preserve"> The object of the game is to roll the numbers in order from left to right. Roll 2 dice. If you roll a 2, 3, or 9 — complete a Tabata interval of your choice within that number’s category. For example, 9 is the first number in the coordination category. Choose a coordination interval, complete it, then roll again.</w:t>
      </w:r>
    </w:p>
    <w:p w14:paraId="4DE2EFBA" w14:textId="77777777" w:rsidR="00FE11D4" w:rsidRPr="00580BB6" w:rsidRDefault="00FE11D4" w:rsidP="00FE11D4">
      <w:pPr>
        <w:jc w:val="both"/>
        <w:rPr>
          <w:rFonts w:ascii="Arial" w:hAnsi="Arial" w:cs="Arial"/>
          <w:sz w:val="12"/>
          <w:szCs w:val="12"/>
        </w:rPr>
      </w:pPr>
    </w:p>
    <w:p w14:paraId="161387FE" w14:textId="77777777" w:rsidR="00FE11D4" w:rsidRDefault="00FE11D4" w:rsidP="00FE11D4">
      <w:pPr>
        <w:jc w:val="both"/>
        <w:rPr>
          <w:rFonts w:ascii="Arial" w:hAnsi="Arial" w:cs="Arial"/>
        </w:rPr>
      </w:pPr>
      <w:r>
        <w:rPr>
          <w:rFonts w:ascii="Arial" w:hAnsi="Arial" w:cs="Arial"/>
        </w:rPr>
        <w:t>Continue in that way in all categories left to right. If you do not roll the next number in the sequence, roll again until you do. You cannot skip any numbers from left to right, each must be completed in order. However, you can complete intervals in any of the 3 type categories. This gives you 3 possible numbers with each roll of the dice.</w:t>
      </w:r>
    </w:p>
    <w:p w14:paraId="6A3A5AD3" w14:textId="5BBB2EB0" w:rsidR="00100809" w:rsidRPr="00100809" w:rsidRDefault="00100809">
      <w:pPr>
        <w:rPr>
          <w:rFonts w:ascii="Arial" w:hAnsi="Arial" w:cs="Arial"/>
        </w:rPr>
      </w:pPr>
    </w:p>
    <w:tbl>
      <w:tblPr>
        <w:tblStyle w:val="TableGrid"/>
        <w:tblW w:w="0" w:type="auto"/>
        <w:tblLayout w:type="fixed"/>
        <w:tblLook w:val="04A0" w:firstRow="1" w:lastRow="0" w:firstColumn="1" w:lastColumn="0" w:noHBand="0" w:noVBand="1"/>
      </w:tblPr>
      <w:tblGrid>
        <w:gridCol w:w="2097"/>
        <w:gridCol w:w="906"/>
        <w:gridCol w:w="907"/>
        <w:gridCol w:w="906"/>
        <w:gridCol w:w="907"/>
        <w:gridCol w:w="907"/>
        <w:gridCol w:w="906"/>
        <w:gridCol w:w="907"/>
        <w:gridCol w:w="907"/>
      </w:tblGrid>
      <w:tr w:rsidR="00100809" w:rsidRPr="00100809" w14:paraId="37DCE0A5" w14:textId="5DE3E43F" w:rsidTr="00FE11D4">
        <w:tc>
          <w:tcPr>
            <w:tcW w:w="2097" w:type="dxa"/>
            <w:shd w:val="clear" w:color="auto" w:fill="000000" w:themeFill="text1"/>
            <w:vAlign w:val="center"/>
          </w:tcPr>
          <w:p w14:paraId="442C664E" w14:textId="510CB71A" w:rsidR="00100809" w:rsidRPr="00100809" w:rsidRDefault="00100809" w:rsidP="00100809">
            <w:pPr>
              <w:rPr>
                <w:rFonts w:ascii="Arial" w:hAnsi="Arial" w:cs="Arial"/>
                <w:b/>
                <w:bCs/>
                <w:sz w:val="20"/>
                <w:szCs w:val="20"/>
              </w:rPr>
            </w:pPr>
            <w:r w:rsidRPr="00100809">
              <w:rPr>
                <w:rFonts w:ascii="Arial" w:hAnsi="Arial" w:cs="Arial"/>
                <w:b/>
                <w:bCs/>
                <w:sz w:val="20"/>
                <w:szCs w:val="20"/>
              </w:rPr>
              <w:t>TYPE</w:t>
            </w:r>
          </w:p>
        </w:tc>
        <w:tc>
          <w:tcPr>
            <w:tcW w:w="906" w:type="dxa"/>
            <w:shd w:val="clear" w:color="auto" w:fill="70C5FF"/>
            <w:vAlign w:val="center"/>
          </w:tcPr>
          <w:p w14:paraId="765D9C85" w14:textId="595A2F49" w:rsidR="00100809" w:rsidRPr="00100809" w:rsidRDefault="00100809" w:rsidP="00100809">
            <w:pPr>
              <w:jc w:val="center"/>
              <w:rPr>
                <w:rFonts w:ascii="Arial" w:hAnsi="Arial" w:cs="Arial"/>
                <w:b/>
                <w:bCs/>
                <w:sz w:val="20"/>
                <w:szCs w:val="20"/>
              </w:rPr>
            </w:pPr>
            <w:r w:rsidRPr="00100809">
              <w:rPr>
                <w:rFonts w:ascii="Arial" w:hAnsi="Arial" w:cs="Arial"/>
                <w:b/>
                <w:bCs/>
                <w:sz w:val="20"/>
                <w:szCs w:val="20"/>
              </w:rPr>
              <w:t>START</w:t>
            </w:r>
          </w:p>
        </w:tc>
        <w:tc>
          <w:tcPr>
            <w:tcW w:w="907" w:type="dxa"/>
            <w:shd w:val="clear" w:color="auto" w:fill="000000" w:themeFill="text1"/>
            <w:vAlign w:val="center"/>
          </w:tcPr>
          <w:p w14:paraId="004A8086" w14:textId="77777777" w:rsidR="00100809" w:rsidRPr="00100809" w:rsidRDefault="00100809" w:rsidP="00100809">
            <w:pPr>
              <w:jc w:val="center"/>
              <w:rPr>
                <w:rFonts w:ascii="Arial" w:hAnsi="Arial" w:cs="Arial"/>
                <w:b/>
                <w:bCs/>
                <w:sz w:val="20"/>
                <w:szCs w:val="20"/>
              </w:rPr>
            </w:pPr>
          </w:p>
        </w:tc>
        <w:tc>
          <w:tcPr>
            <w:tcW w:w="906" w:type="dxa"/>
            <w:shd w:val="clear" w:color="auto" w:fill="000000" w:themeFill="text1"/>
            <w:vAlign w:val="center"/>
          </w:tcPr>
          <w:p w14:paraId="45313EDD" w14:textId="77777777" w:rsidR="00100809" w:rsidRPr="00100809" w:rsidRDefault="00100809" w:rsidP="00100809">
            <w:pPr>
              <w:jc w:val="center"/>
              <w:rPr>
                <w:rFonts w:ascii="Arial" w:hAnsi="Arial" w:cs="Arial"/>
                <w:b/>
                <w:bCs/>
                <w:sz w:val="20"/>
                <w:szCs w:val="20"/>
              </w:rPr>
            </w:pPr>
          </w:p>
        </w:tc>
        <w:tc>
          <w:tcPr>
            <w:tcW w:w="907" w:type="dxa"/>
            <w:shd w:val="clear" w:color="auto" w:fill="000000" w:themeFill="text1"/>
            <w:vAlign w:val="center"/>
          </w:tcPr>
          <w:p w14:paraId="0D45883F" w14:textId="77777777" w:rsidR="00100809" w:rsidRPr="00100809" w:rsidRDefault="00100809" w:rsidP="00100809">
            <w:pPr>
              <w:jc w:val="center"/>
              <w:rPr>
                <w:rFonts w:ascii="Arial" w:hAnsi="Arial" w:cs="Arial"/>
                <w:b/>
                <w:bCs/>
                <w:sz w:val="20"/>
                <w:szCs w:val="20"/>
              </w:rPr>
            </w:pPr>
          </w:p>
        </w:tc>
        <w:tc>
          <w:tcPr>
            <w:tcW w:w="907" w:type="dxa"/>
            <w:shd w:val="clear" w:color="auto" w:fill="000000" w:themeFill="text1"/>
            <w:vAlign w:val="center"/>
          </w:tcPr>
          <w:p w14:paraId="3F888039" w14:textId="77777777" w:rsidR="00100809" w:rsidRPr="00100809" w:rsidRDefault="00100809" w:rsidP="00100809">
            <w:pPr>
              <w:jc w:val="center"/>
              <w:rPr>
                <w:rFonts w:ascii="Arial" w:hAnsi="Arial" w:cs="Arial"/>
                <w:b/>
                <w:bCs/>
                <w:sz w:val="20"/>
                <w:szCs w:val="20"/>
              </w:rPr>
            </w:pPr>
          </w:p>
        </w:tc>
        <w:tc>
          <w:tcPr>
            <w:tcW w:w="906" w:type="dxa"/>
            <w:shd w:val="clear" w:color="auto" w:fill="000000" w:themeFill="text1"/>
            <w:vAlign w:val="center"/>
          </w:tcPr>
          <w:p w14:paraId="72ABF268" w14:textId="77777777" w:rsidR="00100809" w:rsidRPr="00100809" w:rsidRDefault="00100809" w:rsidP="00100809">
            <w:pPr>
              <w:jc w:val="center"/>
              <w:rPr>
                <w:rFonts w:ascii="Arial" w:hAnsi="Arial" w:cs="Arial"/>
                <w:b/>
                <w:bCs/>
                <w:sz w:val="20"/>
                <w:szCs w:val="20"/>
              </w:rPr>
            </w:pPr>
          </w:p>
        </w:tc>
        <w:tc>
          <w:tcPr>
            <w:tcW w:w="907" w:type="dxa"/>
            <w:shd w:val="clear" w:color="auto" w:fill="000000" w:themeFill="text1"/>
            <w:vAlign w:val="center"/>
          </w:tcPr>
          <w:p w14:paraId="497F689B" w14:textId="3EE865EB" w:rsidR="00100809" w:rsidRPr="00100809" w:rsidRDefault="00100809" w:rsidP="00100809">
            <w:pPr>
              <w:jc w:val="center"/>
              <w:rPr>
                <w:rFonts w:ascii="Arial" w:hAnsi="Arial" w:cs="Arial"/>
                <w:b/>
                <w:bCs/>
                <w:sz w:val="20"/>
                <w:szCs w:val="20"/>
              </w:rPr>
            </w:pPr>
          </w:p>
        </w:tc>
        <w:tc>
          <w:tcPr>
            <w:tcW w:w="907" w:type="dxa"/>
            <w:shd w:val="clear" w:color="auto" w:fill="FF928F"/>
            <w:vAlign w:val="center"/>
          </w:tcPr>
          <w:p w14:paraId="0AB83CDA" w14:textId="749AC9ED" w:rsidR="00100809" w:rsidRPr="00100809" w:rsidRDefault="00100809" w:rsidP="00100809">
            <w:pPr>
              <w:jc w:val="center"/>
              <w:rPr>
                <w:rFonts w:ascii="Arial" w:hAnsi="Arial" w:cs="Arial"/>
                <w:b/>
                <w:bCs/>
                <w:sz w:val="20"/>
                <w:szCs w:val="20"/>
              </w:rPr>
            </w:pPr>
            <w:r w:rsidRPr="00100809">
              <w:rPr>
                <w:rFonts w:ascii="Arial" w:hAnsi="Arial" w:cs="Arial"/>
                <w:b/>
                <w:bCs/>
                <w:sz w:val="20"/>
                <w:szCs w:val="20"/>
              </w:rPr>
              <w:t>FINISH</w:t>
            </w:r>
          </w:p>
        </w:tc>
      </w:tr>
      <w:tr w:rsidR="00100809" w:rsidRPr="00100809" w14:paraId="0DF32721" w14:textId="59032340" w:rsidTr="00FE11D4">
        <w:trPr>
          <w:trHeight w:val="650"/>
        </w:trPr>
        <w:tc>
          <w:tcPr>
            <w:tcW w:w="2097" w:type="dxa"/>
            <w:vAlign w:val="center"/>
          </w:tcPr>
          <w:p w14:paraId="2FA2E7B8" w14:textId="16227DD6" w:rsidR="00100809" w:rsidRPr="00100809" w:rsidRDefault="00100809" w:rsidP="00100809">
            <w:pPr>
              <w:rPr>
                <w:rFonts w:ascii="Arial" w:hAnsi="Arial" w:cs="Arial"/>
              </w:rPr>
            </w:pPr>
            <w:r w:rsidRPr="00100809">
              <w:rPr>
                <w:rFonts w:ascii="Arial" w:hAnsi="Arial" w:cs="Arial"/>
              </w:rPr>
              <w:t>Muscular Fitness</w:t>
            </w:r>
          </w:p>
        </w:tc>
        <w:tc>
          <w:tcPr>
            <w:tcW w:w="906" w:type="dxa"/>
            <w:shd w:val="clear" w:color="auto" w:fill="70C5FF"/>
            <w:vAlign w:val="center"/>
          </w:tcPr>
          <w:p w14:paraId="17A04627" w14:textId="0FA25691" w:rsidR="00100809" w:rsidRPr="00FE11D4" w:rsidRDefault="00100809" w:rsidP="00100809">
            <w:pPr>
              <w:jc w:val="center"/>
              <w:rPr>
                <w:rFonts w:ascii="Arial" w:hAnsi="Arial" w:cs="Arial"/>
                <w:b/>
                <w:bCs/>
              </w:rPr>
            </w:pPr>
            <w:r w:rsidRPr="00FE11D4">
              <w:rPr>
                <w:rFonts w:ascii="Arial" w:hAnsi="Arial" w:cs="Arial"/>
                <w:b/>
                <w:bCs/>
              </w:rPr>
              <w:t>2</w:t>
            </w:r>
          </w:p>
        </w:tc>
        <w:tc>
          <w:tcPr>
            <w:tcW w:w="907" w:type="dxa"/>
            <w:vAlign w:val="center"/>
          </w:tcPr>
          <w:p w14:paraId="7AB00481" w14:textId="61DFA508" w:rsidR="00100809" w:rsidRPr="00100809" w:rsidRDefault="00100809" w:rsidP="00100809">
            <w:pPr>
              <w:jc w:val="center"/>
              <w:rPr>
                <w:rFonts w:ascii="Arial" w:hAnsi="Arial" w:cs="Arial"/>
              </w:rPr>
            </w:pPr>
            <w:r w:rsidRPr="00100809">
              <w:rPr>
                <w:rFonts w:ascii="Arial" w:hAnsi="Arial" w:cs="Arial"/>
              </w:rPr>
              <w:t>3</w:t>
            </w:r>
          </w:p>
        </w:tc>
        <w:tc>
          <w:tcPr>
            <w:tcW w:w="906" w:type="dxa"/>
            <w:vAlign w:val="center"/>
          </w:tcPr>
          <w:p w14:paraId="4DA9CDDC" w14:textId="5BCB1220" w:rsidR="00100809" w:rsidRPr="00100809" w:rsidRDefault="00100809" w:rsidP="00100809">
            <w:pPr>
              <w:jc w:val="center"/>
              <w:rPr>
                <w:rFonts w:ascii="Arial" w:hAnsi="Arial" w:cs="Arial"/>
              </w:rPr>
            </w:pPr>
            <w:r w:rsidRPr="00100809">
              <w:rPr>
                <w:rFonts w:ascii="Arial" w:hAnsi="Arial" w:cs="Arial"/>
              </w:rPr>
              <w:t>4</w:t>
            </w:r>
          </w:p>
        </w:tc>
        <w:tc>
          <w:tcPr>
            <w:tcW w:w="907" w:type="dxa"/>
            <w:vAlign w:val="center"/>
          </w:tcPr>
          <w:p w14:paraId="064B5AA6" w14:textId="188336E2" w:rsidR="00100809" w:rsidRPr="00100809" w:rsidRDefault="00100809" w:rsidP="00100809">
            <w:pPr>
              <w:jc w:val="center"/>
              <w:rPr>
                <w:rFonts w:ascii="Arial" w:hAnsi="Arial" w:cs="Arial"/>
              </w:rPr>
            </w:pPr>
            <w:r w:rsidRPr="00100809">
              <w:rPr>
                <w:rFonts w:ascii="Arial" w:hAnsi="Arial" w:cs="Arial"/>
              </w:rPr>
              <w:t>5</w:t>
            </w:r>
          </w:p>
        </w:tc>
        <w:tc>
          <w:tcPr>
            <w:tcW w:w="907" w:type="dxa"/>
            <w:vAlign w:val="center"/>
          </w:tcPr>
          <w:p w14:paraId="13E15119" w14:textId="7CDD4D18" w:rsidR="00100809" w:rsidRPr="00100809" w:rsidRDefault="00100809" w:rsidP="00100809">
            <w:pPr>
              <w:jc w:val="center"/>
              <w:rPr>
                <w:rFonts w:ascii="Arial" w:hAnsi="Arial" w:cs="Arial"/>
              </w:rPr>
            </w:pPr>
            <w:r w:rsidRPr="00100809">
              <w:rPr>
                <w:rFonts w:ascii="Arial" w:hAnsi="Arial" w:cs="Arial"/>
              </w:rPr>
              <w:t>6</w:t>
            </w:r>
          </w:p>
        </w:tc>
        <w:tc>
          <w:tcPr>
            <w:tcW w:w="906" w:type="dxa"/>
            <w:vAlign w:val="center"/>
          </w:tcPr>
          <w:p w14:paraId="45F0E7CD" w14:textId="50E39F7B" w:rsidR="00100809" w:rsidRPr="00100809" w:rsidRDefault="00100809" w:rsidP="00100809">
            <w:pPr>
              <w:jc w:val="center"/>
              <w:rPr>
                <w:rFonts w:ascii="Arial" w:hAnsi="Arial" w:cs="Arial"/>
              </w:rPr>
            </w:pPr>
            <w:r w:rsidRPr="00100809">
              <w:rPr>
                <w:rFonts w:ascii="Arial" w:hAnsi="Arial" w:cs="Arial"/>
              </w:rPr>
              <w:t>7</w:t>
            </w:r>
          </w:p>
        </w:tc>
        <w:tc>
          <w:tcPr>
            <w:tcW w:w="907" w:type="dxa"/>
            <w:vAlign w:val="center"/>
          </w:tcPr>
          <w:p w14:paraId="45F97465" w14:textId="476A2500" w:rsidR="00100809" w:rsidRPr="00100809" w:rsidRDefault="00100809" w:rsidP="00100809">
            <w:pPr>
              <w:jc w:val="center"/>
              <w:rPr>
                <w:rFonts w:ascii="Arial" w:hAnsi="Arial" w:cs="Arial"/>
              </w:rPr>
            </w:pPr>
            <w:r w:rsidRPr="00100809">
              <w:rPr>
                <w:rFonts w:ascii="Arial" w:hAnsi="Arial" w:cs="Arial"/>
              </w:rPr>
              <w:t>8</w:t>
            </w:r>
          </w:p>
        </w:tc>
        <w:tc>
          <w:tcPr>
            <w:tcW w:w="907" w:type="dxa"/>
            <w:shd w:val="clear" w:color="auto" w:fill="FF928F"/>
            <w:vAlign w:val="center"/>
          </w:tcPr>
          <w:p w14:paraId="686C46F5" w14:textId="1223BAC2" w:rsidR="00100809" w:rsidRPr="00FE11D4" w:rsidRDefault="00100809" w:rsidP="00100809">
            <w:pPr>
              <w:jc w:val="center"/>
              <w:rPr>
                <w:rFonts w:ascii="Arial" w:hAnsi="Arial" w:cs="Arial"/>
                <w:b/>
                <w:bCs/>
              </w:rPr>
            </w:pPr>
            <w:r w:rsidRPr="00FE11D4">
              <w:rPr>
                <w:rFonts w:ascii="Arial" w:hAnsi="Arial" w:cs="Arial"/>
                <w:b/>
                <w:bCs/>
              </w:rPr>
              <w:t>9</w:t>
            </w:r>
          </w:p>
        </w:tc>
      </w:tr>
      <w:tr w:rsidR="00100809" w:rsidRPr="00100809" w14:paraId="408C40EB" w14:textId="1CEB16BF" w:rsidTr="00FE11D4">
        <w:trPr>
          <w:trHeight w:val="650"/>
        </w:trPr>
        <w:tc>
          <w:tcPr>
            <w:tcW w:w="2097" w:type="dxa"/>
            <w:vAlign w:val="center"/>
          </w:tcPr>
          <w:p w14:paraId="4430C7B3" w14:textId="63726DBC" w:rsidR="00100809" w:rsidRPr="00100809" w:rsidRDefault="00100809" w:rsidP="00100809">
            <w:pPr>
              <w:rPr>
                <w:rFonts w:ascii="Arial" w:hAnsi="Arial" w:cs="Arial"/>
              </w:rPr>
            </w:pPr>
            <w:r w:rsidRPr="00100809">
              <w:rPr>
                <w:rFonts w:ascii="Arial" w:hAnsi="Arial" w:cs="Arial"/>
              </w:rPr>
              <w:t>Aerobic Capacity</w:t>
            </w:r>
          </w:p>
        </w:tc>
        <w:tc>
          <w:tcPr>
            <w:tcW w:w="906" w:type="dxa"/>
            <w:shd w:val="clear" w:color="auto" w:fill="70C5FF"/>
            <w:vAlign w:val="center"/>
          </w:tcPr>
          <w:p w14:paraId="1E69E609" w14:textId="714175F7" w:rsidR="00100809" w:rsidRPr="00FE11D4" w:rsidRDefault="00100809" w:rsidP="00100809">
            <w:pPr>
              <w:jc w:val="center"/>
              <w:rPr>
                <w:rFonts w:ascii="Arial" w:hAnsi="Arial" w:cs="Arial"/>
                <w:b/>
                <w:bCs/>
              </w:rPr>
            </w:pPr>
            <w:r w:rsidRPr="00FE11D4">
              <w:rPr>
                <w:rFonts w:ascii="Arial" w:hAnsi="Arial" w:cs="Arial"/>
                <w:b/>
                <w:bCs/>
              </w:rPr>
              <w:t>3</w:t>
            </w:r>
          </w:p>
        </w:tc>
        <w:tc>
          <w:tcPr>
            <w:tcW w:w="907" w:type="dxa"/>
            <w:vAlign w:val="center"/>
          </w:tcPr>
          <w:p w14:paraId="5FAAB019" w14:textId="77578215" w:rsidR="00100809" w:rsidRPr="00100809" w:rsidRDefault="00100809" w:rsidP="00100809">
            <w:pPr>
              <w:jc w:val="center"/>
              <w:rPr>
                <w:rFonts w:ascii="Arial" w:hAnsi="Arial" w:cs="Arial"/>
              </w:rPr>
            </w:pPr>
            <w:r w:rsidRPr="00100809">
              <w:rPr>
                <w:rFonts w:ascii="Arial" w:hAnsi="Arial" w:cs="Arial"/>
              </w:rPr>
              <w:t>5</w:t>
            </w:r>
          </w:p>
        </w:tc>
        <w:tc>
          <w:tcPr>
            <w:tcW w:w="906" w:type="dxa"/>
            <w:vAlign w:val="center"/>
          </w:tcPr>
          <w:p w14:paraId="32329E34" w14:textId="73265B7C" w:rsidR="00100809" w:rsidRPr="00100809" w:rsidRDefault="00100809" w:rsidP="00100809">
            <w:pPr>
              <w:jc w:val="center"/>
              <w:rPr>
                <w:rFonts w:ascii="Arial" w:hAnsi="Arial" w:cs="Arial"/>
              </w:rPr>
            </w:pPr>
            <w:r w:rsidRPr="00100809">
              <w:rPr>
                <w:rFonts w:ascii="Arial" w:hAnsi="Arial" w:cs="Arial"/>
              </w:rPr>
              <w:t>7</w:t>
            </w:r>
          </w:p>
        </w:tc>
        <w:tc>
          <w:tcPr>
            <w:tcW w:w="907" w:type="dxa"/>
            <w:vAlign w:val="center"/>
          </w:tcPr>
          <w:p w14:paraId="5AEBF2AD" w14:textId="219087A1" w:rsidR="00100809" w:rsidRPr="00100809" w:rsidRDefault="00100809" w:rsidP="00100809">
            <w:pPr>
              <w:jc w:val="center"/>
              <w:rPr>
                <w:rFonts w:ascii="Arial" w:hAnsi="Arial" w:cs="Arial"/>
              </w:rPr>
            </w:pPr>
            <w:r w:rsidRPr="00100809">
              <w:rPr>
                <w:rFonts w:ascii="Arial" w:hAnsi="Arial" w:cs="Arial"/>
              </w:rPr>
              <w:t>9</w:t>
            </w:r>
          </w:p>
        </w:tc>
        <w:tc>
          <w:tcPr>
            <w:tcW w:w="907" w:type="dxa"/>
            <w:vAlign w:val="center"/>
          </w:tcPr>
          <w:p w14:paraId="28C9C31F" w14:textId="40AFEE66" w:rsidR="00100809" w:rsidRPr="00100809" w:rsidRDefault="00100809" w:rsidP="00100809">
            <w:pPr>
              <w:jc w:val="center"/>
              <w:rPr>
                <w:rFonts w:ascii="Arial" w:hAnsi="Arial" w:cs="Arial"/>
              </w:rPr>
            </w:pPr>
            <w:r w:rsidRPr="00100809">
              <w:rPr>
                <w:rFonts w:ascii="Arial" w:hAnsi="Arial" w:cs="Arial"/>
              </w:rPr>
              <w:t>8</w:t>
            </w:r>
          </w:p>
        </w:tc>
        <w:tc>
          <w:tcPr>
            <w:tcW w:w="906" w:type="dxa"/>
            <w:vAlign w:val="center"/>
          </w:tcPr>
          <w:p w14:paraId="5F4F41CB" w14:textId="3859A0C3" w:rsidR="00100809" w:rsidRPr="00100809" w:rsidRDefault="00100809" w:rsidP="00100809">
            <w:pPr>
              <w:jc w:val="center"/>
              <w:rPr>
                <w:rFonts w:ascii="Arial" w:hAnsi="Arial" w:cs="Arial"/>
              </w:rPr>
            </w:pPr>
            <w:r w:rsidRPr="00100809">
              <w:rPr>
                <w:rFonts w:ascii="Arial" w:hAnsi="Arial" w:cs="Arial"/>
              </w:rPr>
              <w:t>6</w:t>
            </w:r>
          </w:p>
        </w:tc>
        <w:tc>
          <w:tcPr>
            <w:tcW w:w="907" w:type="dxa"/>
            <w:vAlign w:val="center"/>
          </w:tcPr>
          <w:p w14:paraId="7E9BF829" w14:textId="61792D48" w:rsidR="00100809" w:rsidRPr="00100809" w:rsidRDefault="00100809" w:rsidP="00100809">
            <w:pPr>
              <w:jc w:val="center"/>
              <w:rPr>
                <w:rFonts w:ascii="Arial" w:hAnsi="Arial" w:cs="Arial"/>
              </w:rPr>
            </w:pPr>
            <w:r w:rsidRPr="00100809">
              <w:rPr>
                <w:rFonts w:ascii="Arial" w:hAnsi="Arial" w:cs="Arial"/>
              </w:rPr>
              <w:t>4</w:t>
            </w:r>
          </w:p>
        </w:tc>
        <w:tc>
          <w:tcPr>
            <w:tcW w:w="907" w:type="dxa"/>
            <w:shd w:val="clear" w:color="auto" w:fill="FF928F"/>
            <w:vAlign w:val="center"/>
          </w:tcPr>
          <w:p w14:paraId="01D46CE4" w14:textId="00CB1833" w:rsidR="00100809" w:rsidRPr="00FE11D4" w:rsidRDefault="00100809" w:rsidP="00100809">
            <w:pPr>
              <w:jc w:val="center"/>
              <w:rPr>
                <w:rFonts w:ascii="Arial" w:hAnsi="Arial" w:cs="Arial"/>
                <w:b/>
                <w:bCs/>
              </w:rPr>
            </w:pPr>
            <w:r w:rsidRPr="00FE11D4">
              <w:rPr>
                <w:rFonts w:ascii="Arial" w:hAnsi="Arial" w:cs="Arial"/>
                <w:b/>
                <w:bCs/>
              </w:rPr>
              <w:t>2</w:t>
            </w:r>
          </w:p>
        </w:tc>
      </w:tr>
      <w:tr w:rsidR="00100809" w:rsidRPr="00100809" w14:paraId="2CC25D82" w14:textId="4D620F97" w:rsidTr="00FE11D4">
        <w:trPr>
          <w:trHeight w:val="650"/>
        </w:trPr>
        <w:tc>
          <w:tcPr>
            <w:tcW w:w="2097" w:type="dxa"/>
            <w:vAlign w:val="center"/>
          </w:tcPr>
          <w:p w14:paraId="5FA3534E" w14:textId="25A03F1F" w:rsidR="00100809" w:rsidRPr="00100809" w:rsidRDefault="00100809" w:rsidP="00100809">
            <w:pPr>
              <w:rPr>
                <w:rFonts w:ascii="Arial" w:hAnsi="Arial" w:cs="Arial"/>
              </w:rPr>
            </w:pPr>
            <w:r w:rsidRPr="00100809">
              <w:rPr>
                <w:rFonts w:ascii="Arial" w:hAnsi="Arial" w:cs="Arial"/>
              </w:rPr>
              <w:t>Full Body Blast</w:t>
            </w:r>
          </w:p>
        </w:tc>
        <w:tc>
          <w:tcPr>
            <w:tcW w:w="906" w:type="dxa"/>
            <w:shd w:val="clear" w:color="auto" w:fill="70C5FF"/>
            <w:vAlign w:val="center"/>
          </w:tcPr>
          <w:p w14:paraId="17BFD2AC" w14:textId="0A6C055E" w:rsidR="00100809" w:rsidRPr="00FE11D4" w:rsidRDefault="00100809" w:rsidP="00100809">
            <w:pPr>
              <w:jc w:val="center"/>
              <w:rPr>
                <w:rFonts w:ascii="Arial" w:hAnsi="Arial" w:cs="Arial"/>
                <w:b/>
                <w:bCs/>
              </w:rPr>
            </w:pPr>
            <w:r w:rsidRPr="00FE11D4">
              <w:rPr>
                <w:rFonts w:ascii="Arial" w:hAnsi="Arial" w:cs="Arial"/>
                <w:b/>
                <w:bCs/>
              </w:rPr>
              <w:t>9</w:t>
            </w:r>
          </w:p>
        </w:tc>
        <w:tc>
          <w:tcPr>
            <w:tcW w:w="907" w:type="dxa"/>
            <w:vAlign w:val="center"/>
          </w:tcPr>
          <w:p w14:paraId="3501C336" w14:textId="6D169A66" w:rsidR="00100809" w:rsidRPr="00100809" w:rsidRDefault="00100809" w:rsidP="00100809">
            <w:pPr>
              <w:jc w:val="center"/>
              <w:rPr>
                <w:rFonts w:ascii="Arial" w:hAnsi="Arial" w:cs="Arial"/>
              </w:rPr>
            </w:pPr>
            <w:r w:rsidRPr="00100809">
              <w:rPr>
                <w:rFonts w:ascii="Arial" w:hAnsi="Arial" w:cs="Arial"/>
              </w:rPr>
              <w:t>8</w:t>
            </w:r>
          </w:p>
        </w:tc>
        <w:tc>
          <w:tcPr>
            <w:tcW w:w="906" w:type="dxa"/>
            <w:vAlign w:val="center"/>
          </w:tcPr>
          <w:p w14:paraId="1FAAC756" w14:textId="172E29B0" w:rsidR="00100809" w:rsidRPr="00100809" w:rsidRDefault="00100809" w:rsidP="00100809">
            <w:pPr>
              <w:jc w:val="center"/>
              <w:rPr>
                <w:rFonts w:ascii="Arial" w:hAnsi="Arial" w:cs="Arial"/>
              </w:rPr>
            </w:pPr>
            <w:r w:rsidRPr="00100809">
              <w:rPr>
                <w:rFonts w:ascii="Arial" w:hAnsi="Arial" w:cs="Arial"/>
              </w:rPr>
              <w:t>7</w:t>
            </w:r>
          </w:p>
        </w:tc>
        <w:tc>
          <w:tcPr>
            <w:tcW w:w="907" w:type="dxa"/>
            <w:vAlign w:val="center"/>
          </w:tcPr>
          <w:p w14:paraId="75ADE41D" w14:textId="61021316" w:rsidR="00100809" w:rsidRPr="00100809" w:rsidRDefault="00100809" w:rsidP="00100809">
            <w:pPr>
              <w:jc w:val="center"/>
              <w:rPr>
                <w:rFonts w:ascii="Arial" w:hAnsi="Arial" w:cs="Arial"/>
              </w:rPr>
            </w:pPr>
            <w:r w:rsidRPr="00100809">
              <w:rPr>
                <w:rFonts w:ascii="Arial" w:hAnsi="Arial" w:cs="Arial"/>
              </w:rPr>
              <w:t>6</w:t>
            </w:r>
          </w:p>
        </w:tc>
        <w:tc>
          <w:tcPr>
            <w:tcW w:w="907" w:type="dxa"/>
            <w:vAlign w:val="center"/>
          </w:tcPr>
          <w:p w14:paraId="2B151D61" w14:textId="27A31E24" w:rsidR="00100809" w:rsidRPr="00100809" w:rsidRDefault="00100809" w:rsidP="00100809">
            <w:pPr>
              <w:jc w:val="center"/>
              <w:rPr>
                <w:rFonts w:ascii="Arial" w:hAnsi="Arial" w:cs="Arial"/>
              </w:rPr>
            </w:pPr>
            <w:r w:rsidRPr="00100809">
              <w:rPr>
                <w:rFonts w:ascii="Arial" w:hAnsi="Arial" w:cs="Arial"/>
              </w:rPr>
              <w:t>5</w:t>
            </w:r>
          </w:p>
        </w:tc>
        <w:tc>
          <w:tcPr>
            <w:tcW w:w="906" w:type="dxa"/>
            <w:vAlign w:val="center"/>
          </w:tcPr>
          <w:p w14:paraId="6414DAFE" w14:textId="37C81B2D" w:rsidR="00100809" w:rsidRPr="00100809" w:rsidRDefault="00100809" w:rsidP="00100809">
            <w:pPr>
              <w:jc w:val="center"/>
              <w:rPr>
                <w:rFonts w:ascii="Arial" w:hAnsi="Arial" w:cs="Arial"/>
              </w:rPr>
            </w:pPr>
            <w:r w:rsidRPr="00100809">
              <w:rPr>
                <w:rFonts w:ascii="Arial" w:hAnsi="Arial" w:cs="Arial"/>
              </w:rPr>
              <w:t>4</w:t>
            </w:r>
          </w:p>
        </w:tc>
        <w:tc>
          <w:tcPr>
            <w:tcW w:w="907" w:type="dxa"/>
            <w:vAlign w:val="center"/>
          </w:tcPr>
          <w:p w14:paraId="0F222A6D" w14:textId="12C76DDC" w:rsidR="00100809" w:rsidRPr="00100809" w:rsidRDefault="00100809" w:rsidP="00100809">
            <w:pPr>
              <w:jc w:val="center"/>
              <w:rPr>
                <w:rFonts w:ascii="Arial" w:hAnsi="Arial" w:cs="Arial"/>
              </w:rPr>
            </w:pPr>
            <w:r w:rsidRPr="00100809">
              <w:rPr>
                <w:rFonts w:ascii="Arial" w:hAnsi="Arial" w:cs="Arial"/>
              </w:rPr>
              <w:t>3</w:t>
            </w:r>
          </w:p>
        </w:tc>
        <w:tc>
          <w:tcPr>
            <w:tcW w:w="907" w:type="dxa"/>
            <w:shd w:val="clear" w:color="auto" w:fill="FF928F"/>
            <w:vAlign w:val="center"/>
          </w:tcPr>
          <w:p w14:paraId="45FCE681" w14:textId="07CE429A" w:rsidR="00100809" w:rsidRPr="00FE11D4" w:rsidRDefault="00100809" w:rsidP="00100809">
            <w:pPr>
              <w:jc w:val="center"/>
              <w:rPr>
                <w:rFonts w:ascii="Arial" w:hAnsi="Arial" w:cs="Arial"/>
                <w:b/>
                <w:bCs/>
              </w:rPr>
            </w:pPr>
            <w:r w:rsidRPr="00FE11D4">
              <w:rPr>
                <w:rFonts w:ascii="Arial" w:hAnsi="Arial" w:cs="Arial"/>
                <w:b/>
                <w:bCs/>
              </w:rPr>
              <w:t>2</w:t>
            </w:r>
          </w:p>
        </w:tc>
      </w:tr>
    </w:tbl>
    <w:p w14:paraId="1C06EDFF" w14:textId="50E511A6" w:rsidR="00100809" w:rsidRDefault="00100809">
      <w:pPr>
        <w:rPr>
          <w:rFonts w:ascii="Arial" w:hAnsi="Arial" w:cs="Arial"/>
        </w:rPr>
      </w:pPr>
    </w:p>
    <w:tbl>
      <w:tblPr>
        <w:tblStyle w:val="TableGrid"/>
        <w:tblW w:w="0" w:type="auto"/>
        <w:tblLook w:val="04A0" w:firstRow="1" w:lastRow="0" w:firstColumn="1" w:lastColumn="0" w:noHBand="0" w:noVBand="1"/>
      </w:tblPr>
      <w:tblGrid>
        <w:gridCol w:w="1870"/>
        <w:gridCol w:w="1870"/>
        <w:gridCol w:w="1870"/>
        <w:gridCol w:w="1870"/>
        <w:gridCol w:w="1870"/>
      </w:tblGrid>
      <w:tr w:rsidR="00100809" w14:paraId="4AE69874" w14:textId="77777777" w:rsidTr="00100809">
        <w:tc>
          <w:tcPr>
            <w:tcW w:w="9350" w:type="dxa"/>
            <w:gridSpan w:val="5"/>
            <w:shd w:val="clear" w:color="auto" w:fill="000000" w:themeFill="text1"/>
          </w:tcPr>
          <w:p w14:paraId="5872E5CC" w14:textId="3FD47446" w:rsidR="00100809" w:rsidRPr="00100809" w:rsidRDefault="00100809" w:rsidP="00100809">
            <w:pPr>
              <w:jc w:val="center"/>
              <w:rPr>
                <w:rFonts w:ascii="Arial" w:hAnsi="Arial" w:cs="Arial"/>
                <w:b/>
                <w:bCs/>
              </w:rPr>
            </w:pPr>
            <w:r w:rsidRPr="00100809">
              <w:rPr>
                <w:rFonts w:ascii="Arial" w:hAnsi="Arial" w:cs="Arial"/>
                <w:b/>
                <w:bCs/>
                <w:color w:val="FFFFFF" w:themeColor="background1"/>
              </w:rPr>
              <w:t>TABATA INTERVAL CHOICE BOARD</w:t>
            </w:r>
          </w:p>
        </w:tc>
      </w:tr>
      <w:tr w:rsidR="00100809" w14:paraId="3142A295" w14:textId="77777777" w:rsidTr="00843128">
        <w:trPr>
          <w:trHeight w:val="941"/>
        </w:trPr>
        <w:tc>
          <w:tcPr>
            <w:tcW w:w="1870" w:type="dxa"/>
            <w:vAlign w:val="center"/>
          </w:tcPr>
          <w:p w14:paraId="0B736FB6" w14:textId="466774E7" w:rsidR="00100809" w:rsidRPr="00843128" w:rsidRDefault="00100809" w:rsidP="00843128">
            <w:pPr>
              <w:jc w:val="center"/>
              <w:rPr>
                <w:rFonts w:ascii="Arial" w:hAnsi="Arial" w:cs="Arial"/>
                <w:b/>
                <w:bCs/>
                <w:sz w:val="28"/>
                <w:szCs w:val="28"/>
              </w:rPr>
            </w:pPr>
            <w:r w:rsidRPr="00843128">
              <w:rPr>
                <w:rFonts w:ascii="Arial" w:hAnsi="Arial" w:cs="Arial"/>
                <w:b/>
                <w:bCs/>
                <w:sz w:val="28"/>
                <w:szCs w:val="28"/>
              </w:rPr>
              <w:t>Muscular Fitness</w:t>
            </w:r>
          </w:p>
        </w:tc>
        <w:tc>
          <w:tcPr>
            <w:tcW w:w="1870" w:type="dxa"/>
            <w:vAlign w:val="center"/>
          </w:tcPr>
          <w:p w14:paraId="29EA5597" w14:textId="295A6B29" w:rsidR="00100809" w:rsidRPr="0056060B" w:rsidRDefault="0056060B" w:rsidP="00100809">
            <w:pPr>
              <w:jc w:val="center"/>
              <w:rPr>
                <w:rStyle w:val="Hyperlink"/>
                <w:rFonts w:ascii="Arial" w:hAnsi="Arial" w:cs="Arial"/>
                <w:b/>
                <w:bCs/>
              </w:rPr>
            </w:pPr>
            <w:r>
              <w:rPr>
                <w:rFonts w:ascii="Arial" w:hAnsi="Arial" w:cs="Arial"/>
                <w:b/>
                <w:bCs/>
              </w:rPr>
              <w:fldChar w:fldCharType="begin"/>
            </w:r>
            <w:r>
              <w:rPr>
                <w:rFonts w:ascii="Arial" w:hAnsi="Arial" w:cs="Arial"/>
                <w:b/>
                <w:bCs/>
              </w:rPr>
              <w:instrText xml:space="preserve"> HYPERLINK "https://darebee.com/exercises/push-ups.html" </w:instrText>
            </w:r>
            <w:r>
              <w:rPr>
                <w:rFonts w:ascii="Arial" w:hAnsi="Arial" w:cs="Arial"/>
                <w:b/>
                <w:bCs/>
              </w:rPr>
            </w:r>
            <w:r>
              <w:rPr>
                <w:rFonts w:ascii="Arial" w:hAnsi="Arial" w:cs="Arial"/>
                <w:b/>
                <w:bCs/>
              </w:rPr>
              <w:fldChar w:fldCharType="separate"/>
            </w:r>
            <w:r w:rsidR="00100809" w:rsidRPr="0056060B">
              <w:rPr>
                <w:rStyle w:val="Hyperlink"/>
                <w:rFonts w:ascii="Arial" w:hAnsi="Arial" w:cs="Arial"/>
                <w:b/>
                <w:bCs/>
              </w:rPr>
              <w:t>Basic</w:t>
            </w:r>
          </w:p>
          <w:p w14:paraId="23FCBD26" w14:textId="54133211" w:rsidR="00100809" w:rsidRPr="00843128" w:rsidRDefault="00100809" w:rsidP="00100809">
            <w:pPr>
              <w:jc w:val="center"/>
              <w:rPr>
                <w:rFonts w:ascii="Arial" w:hAnsi="Arial" w:cs="Arial"/>
                <w:b/>
                <w:bCs/>
              </w:rPr>
            </w:pPr>
            <w:r w:rsidRPr="0056060B">
              <w:rPr>
                <w:rStyle w:val="Hyperlink"/>
                <w:rFonts w:ascii="Arial" w:hAnsi="Arial" w:cs="Arial"/>
                <w:b/>
                <w:bCs/>
              </w:rPr>
              <w:t>Push-Ups</w:t>
            </w:r>
            <w:r w:rsidR="0056060B">
              <w:rPr>
                <w:rFonts w:ascii="Arial" w:hAnsi="Arial" w:cs="Arial"/>
                <w:b/>
                <w:bCs/>
              </w:rPr>
              <w:fldChar w:fldCharType="end"/>
            </w:r>
          </w:p>
          <w:p w14:paraId="66915D3A" w14:textId="5B3D2C3A"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43B27A5C" w14:textId="16E76C4A" w:rsidR="00100809" w:rsidRPr="00843128" w:rsidRDefault="0056060B" w:rsidP="00100809">
            <w:pPr>
              <w:jc w:val="center"/>
              <w:rPr>
                <w:rFonts w:ascii="Arial" w:hAnsi="Arial" w:cs="Arial"/>
                <w:b/>
                <w:bCs/>
              </w:rPr>
            </w:pPr>
            <w:hyperlink r:id="rId6" w:history="1">
              <w:r w:rsidR="00100809" w:rsidRPr="0056060B">
                <w:rPr>
                  <w:rStyle w:val="Hyperlink"/>
                  <w:rFonts w:ascii="Arial" w:hAnsi="Arial" w:cs="Arial"/>
                  <w:b/>
                  <w:bCs/>
                </w:rPr>
                <w:t>Squats</w:t>
              </w:r>
            </w:hyperlink>
          </w:p>
          <w:p w14:paraId="71B2582D" w14:textId="310CF44A"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5AB4E030" w14:textId="47B62DAD" w:rsidR="00100809" w:rsidRPr="00843128" w:rsidRDefault="0056060B" w:rsidP="00100809">
            <w:pPr>
              <w:jc w:val="center"/>
              <w:rPr>
                <w:rFonts w:ascii="Arial" w:hAnsi="Arial" w:cs="Arial"/>
                <w:b/>
                <w:bCs/>
              </w:rPr>
            </w:pPr>
            <w:hyperlink r:id="rId7" w:history="1">
              <w:r w:rsidR="00100809" w:rsidRPr="0056060B">
                <w:rPr>
                  <w:rStyle w:val="Hyperlink"/>
                  <w:rFonts w:ascii="Arial" w:hAnsi="Arial" w:cs="Arial"/>
                  <w:b/>
                  <w:bCs/>
                </w:rPr>
                <w:t>Lunges</w:t>
              </w:r>
            </w:hyperlink>
          </w:p>
          <w:p w14:paraId="61EDBBF1" w14:textId="68097C5C"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4273A1C3" w14:textId="48036012" w:rsidR="00100809" w:rsidRPr="00843128" w:rsidRDefault="0056060B" w:rsidP="00100809">
            <w:pPr>
              <w:jc w:val="center"/>
              <w:rPr>
                <w:rFonts w:ascii="Arial" w:hAnsi="Arial" w:cs="Arial"/>
                <w:b/>
                <w:bCs/>
              </w:rPr>
            </w:pPr>
            <w:hyperlink r:id="rId8" w:history="1">
              <w:r w:rsidR="00100809" w:rsidRPr="0056060B">
                <w:rPr>
                  <w:rStyle w:val="Hyperlink"/>
                  <w:rFonts w:ascii="Arial" w:hAnsi="Arial" w:cs="Arial"/>
                  <w:b/>
                  <w:bCs/>
                </w:rPr>
                <w:t>Scissor Arms</w:t>
              </w:r>
            </w:hyperlink>
          </w:p>
          <w:p w14:paraId="785007A8" w14:textId="69119B24" w:rsidR="00843128" w:rsidRPr="00843128" w:rsidRDefault="00843128" w:rsidP="00100809">
            <w:pPr>
              <w:jc w:val="center"/>
              <w:rPr>
                <w:rFonts w:ascii="Arial" w:hAnsi="Arial" w:cs="Arial"/>
              </w:rPr>
            </w:pPr>
            <w:r w:rsidRPr="00843128">
              <w:rPr>
                <w:rFonts w:ascii="Arial" w:hAnsi="Arial" w:cs="Arial"/>
                <w:sz w:val="22"/>
                <w:szCs w:val="22"/>
              </w:rPr>
              <w:t>(20 Seconds)</w:t>
            </w:r>
          </w:p>
        </w:tc>
      </w:tr>
      <w:tr w:rsidR="00100809" w14:paraId="56935F48" w14:textId="77777777" w:rsidTr="00843128">
        <w:trPr>
          <w:trHeight w:val="941"/>
        </w:trPr>
        <w:tc>
          <w:tcPr>
            <w:tcW w:w="1870" w:type="dxa"/>
            <w:shd w:val="clear" w:color="auto" w:fill="D9D9D9" w:themeFill="background1" w:themeFillShade="D9"/>
            <w:vAlign w:val="center"/>
          </w:tcPr>
          <w:p w14:paraId="6463ECFE" w14:textId="72701EAF" w:rsidR="00100809" w:rsidRPr="00843128" w:rsidRDefault="00100809" w:rsidP="00843128">
            <w:pPr>
              <w:jc w:val="center"/>
              <w:rPr>
                <w:rFonts w:ascii="Arial" w:hAnsi="Arial" w:cs="Arial"/>
                <w:b/>
                <w:bCs/>
                <w:sz w:val="28"/>
                <w:szCs w:val="28"/>
              </w:rPr>
            </w:pPr>
            <w:r w:rsidRPr="00843128">
              <w:rPr>
                <w:rFonts w:ascii="Arial" w:hAnsi="Arial" w:cs="Arial"/>
                <w:b/>
                <w:bCs/>
                <w:sz w:val="28"/>
                <w:szCs w:val="28"/>
              </w:rPr>
              <w:t>Aerobic Capacity</w:t>
            </w:r>
          </w:p>
        </w:tc>
        <w:tc>
          <w:tcPr>
            <w:tcW w:w="1870" w:type="dxa"/>
            <w:shd w:val="clear" w:color="auto" w:fill="D9D9D9" w:themeFill="background1" w:themeFillShade="D9"/>
            <w:vAlign w:val="center"/>
          </w:tcPr>
          <w:p w14:paraId="27FD6D6F" w14:textId="7061E7C0" w:rsidR="00100809" w:rsidRPr="00843128" w:rsidRDefault="0056060B" w:rsidP="00100809">
            <w:pPr>
              <w:jc w:val="center"/>
              <w:rPr>
                <w:rFonts w:ascii="Arial" w:hAnsi="Arial" w:cs="Arial"/>
                <w:b/>
                <w:bCs/>
              </w:rPr>
            </w:pPr>
            <w:hyperlink r:id="rId9" w:history="1">
              <w:r w:rsidR="00100809" w:rsidRPr="0056060B">
                <w:rPr>
                  <w:rStyle w:val="Hyperlink"/>
                  <w:rFonts w:ascii="Arial" w:hAnsi="Arial" w:cs="Arial"/>
                  <w:b/>
                  <w:bCs/>
                </w:rPr>
                <w:t>Just Jumps</w:t>
              </w:r>
            </w:hyperlink>
          </w:p>
          <w:p w14:paraId="6887B552" w14:textId="405C050E"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1C7D34E7" w14:textId="3B8827DD" w:rsidR="00100809" w:rsidRPr="00843128" w:rsidRDefault="0056060B" w:rsidP="00100809">
            <w:pPr>
              <w:jc w:val="center"/>
              <w:rPr>
                <w:rFonts w:ascii="Arial" w:hAnsi="Arial" w:cs="Arial"/>
                <w:b/>
                <w:bCs/>
              </w:rPr>
            </w:pPr>
            <w:hyperlink r:id="rId10" w:history="1">
              <w:r w:rsidR="00100809" w:rsidRPr="0056060B">
                <w:rPr>
                  <w:rStyle w:val="Hyperlink"/>
                  <w:rFonts w:ascii="Arial" w:hAnsi="Arial" w:cs="Arial"/>
                  <w:b/>
                  <w:bCs/>
                </w:rPr>
                <w:t>Half Jacks</w:t>
              </w:r>
            </w:hyperlink>
          </w:p>
          <w:p w14:paraId="3943FDF4" w14:textId="0A634B47"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1D1C81B2" w14:textId="3E45AB63" w:rsidR="00100809" w:rsidRPr="00843128" w:rsidRDefault="0056060B" w:rsidP="00100809">
            <w:pPr>
              <w:jc w:val="center"/>
              <w:rPr>
                <w:rFonts w:ascii="Arial" w:hAnsi="Arial" w:cs="Arial"/>
                <w:b/>
                <w:bCs/>
              </w:rPr>
            </w:pPr>
            <w:hyperlink r:id="rId11" w:history="1">
              <w:r w:rsidR="00100809" w:rsidRPr="0056060B">
                <w:rPr>
                  <w:rStyle w:val="Hyperlink"/>
                  <w:rFonts w:ascii="Arial" w:hAnsi="Arial" w:cs="Arial"/>
                  <w:b/>
                  <w:bCs/>
                </w:rPr>
                <w:t>Seal Jacks</w:t>
              </w:r>
            </w:hyperlink>
          </w:p>
          <w:p w14:paraId="00725A74" w14:textId="69A83A37"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shd w:val="clear" w:color="auto" w:fill="D9D9D9" w:themeFill="background1" w:themeFillShade="D9"/>
            <w:vAlign w:val="center"/>
          </w:tcPr>
          <w:p w14:paraId="4C991BC3" w14:textId="2BB35A9D" w:rsidR="00100809" w:rsidRPr="00843128" w:rsidRDefault="0056060B" w:rsidP="00100809">
            <w:pPr>
              <w:jc w:val="center"/>
              <w:rPr>
                <w:rFonts w:ascii="Arial" w:hAnsi="Arial" w:cs="Arial"/>
                <w:b/>
                <w:bCs/>
              </w:rPr>
            </w:pPr>
            <w:hyperlink r:id="rId12" w:history="1">
              <w:r w:rsidR="00100809" w:rsidRPr="0056060B">
                <w:rPr>
                  <w:rStyle w:val="Hyperlink"/>
                  <w:rFonts w:ascii="Arial" w:hAnsi="Arial" w:cs="Arial"/>
                  <w:b/>
                  <w:bCs/>
                </w:rPr>
                <w:t>March Jacks</w:t>
              </w:r>
            </w:hyperlink>
          </w:p>
          <w:p w14:paraId="3E04BB54" w14:textId="28CAE906" w:rsidR="00843128" w:rsidRPr="00843128" w:rsidRDefault="00843128" w:rsidP="00100809">
            <w:pPr>
              <w:jc w:val="center"/>
              <w:rPr>
                <w:rFonts w:ascii="Arial" w:hAnsi="Arial" w:cs="Arial"/>
              </w:rPr>
            </w:pPr>
            <w:r w:rsidRPr="00843128">
              <w:rPr>
                <w:rFonts w:ascii="Arial" w:hAnsi="Arial" w:cs="Arial"/>
                <w:sz w:val="22"/>
                <w:szCs w:val="22"/>
              </w:rPr>
              <w:t>(20 Seconds)</w:t>
            </w:r>
          </w:p>
        </w:tc>
      </w:tr>
      <w:tr w:rsidR="00100809" w14:paraId="394DD4DE" w14:textId="77777777" w:rsidTr="00843128">
        <w:trPr>
          <w:trHeight w:val="941"/>
        </w:trPr>
        <w:tc>
          <w:tcPr>
            <w:tcW w:w="1870" w:type="dxa"/>
            <w:vAlign w:val="center"/>
          </w:tcPr>
          <w:p w14:paraId="6EBB2352" w14:textId="01B7FFF3" w:rsidR="00100809" w:rsidRPr="00843128" w:rsidRDefault="00100809" w:rsidP="00843128">
            <w:pPr>
              <w:jc w:val="center"/>
              <w:rPr>
                <w:rFonts w:ascii="Arial" w:hAnsi="Arial" w:cs="Arial"/>
                <w:b/>
                <w:bCs/>
                <w:sz w:val="28"/>
                <w:szCs w:val="28"/>
              </w:rPr>
            </w:pPr>
            <w:r w:rsidRPr="00843128">
              <w:rPr>
                <w:rFonts w:ascii="Arial" w:hAnsi="Arial" w:cs="Arial"/>
                <w:b/>
                <w:bCs/>
                <w:sz w:val="28"/>
                <w:szCs w:val="28"/>
              </w:rPr>
              <w:t>Full Body Blast</w:t>
            </w:r>
          </w:p>
        </w:tc>
        <w:tc>
          <w:tcPr>
            <w:tcW w:w="1870" w:type="dxa"/>
            <w:vAlign w:val="center"/>
          </w:tcPr>
          <w:p w14:paraId="5C66B6A7" w14:textId="30A01CCD" w:rsidR="00100809" w:rsidRPr="00843128" w:rsidRDefault="0056060B" w:rsidP="00100809">
            <w:pPr>
              <w:jc w:val="center"/>
              <w:rPr>
                <w:rFonts w:ascii="Arial" w:hAnsi="Arial" w:cs="Arial"/>
                <w:b/>
                <w:bCs/>
              </w:rPr>
            </w:pPr>
            <w:hyperlink r:id="rId13" w:history="1">
              <w:r w:rsidR="00100809" w:rsidRPr="0056060B">
                <w:rPr>
                  <w:rStyle w:val="Hyperlink"/>
                  <w:rFonts w:ascii="Arial" w:hAnsi="Arial" w:cs="Arial"/>
                  <w:b/>
                  <w:bCs/>
                </w:rPr>
                <w:t>Burpees</w:t>
              </w:r>
            </w:hyperlink>
          </w:p>
          <w:p w14:paraId="1C46FCA6" w14:textId="6B7A1642"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53D0D23F" w14:textId="16691B33" w:rsidR="00100809" w:rsidRPr="00843128" w:rsidRDefault="0056060B" w:rsidP="00100809">
            <w:pPr>
              <w:jc w:val="center"/>
              <w:rPr>
                <w:rFonts w:ascii="Arial" w:hAnsi="Arial" w:cs="Arial"/>
                <w:b/>
                <w:bCs/>
              </w:rPr>
            </w:pPr>
            <w:hyperlink r:id="rId14" w:history="1">
              <w:r w:rsidR="00100809" w:rsidRPr="0056060B">
                <w:rPr>
                  <w:rStyle w:val="Hyperlink"/>
                  <w:rFonts w:ascii="Arial" w:hAnsi="Arial" w:cs="Arial"/>
                  <w:b/>
                  <w:bCs/>
                </w:rPr>
                <w:t>Plank Jacks</w:t>
              </w:r>
            </w:hyperlink>
          </w:p>
          <w:p w14:paraId="6A572985" w14:textId="0D1EA9C9"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05320068" w14:textId="4C941A93" w:rsidR="00100809" w:rsidRPr="00843128" w:rsidRDefault="0056060B" w:rsidP="00100809">
            <w:pPr>
              <w:jc w:val="center"/>
              <w:rPr>
                <w:rFonts w:ascii="Arial" w:hAnsi="Arial" w:cs="Arial"/>
                <w:b/>
                <w:bCs/>
              </w:rPr>
            </w:pPr>
            <w:hyperlink r:id="rId15" w:history="1">
              <w:r w:rsidR="00100809" w:rsidRPr="0056060B">
                <w:rPr>
                  <w:rStyle w:val="Hyperlink"/>
                  <w:rFonts w:ascii="Arial" w:hAnsi="Arial" w:cs="Arial"/>
                  <w:b/>
                  <w:bCs/>
                </w:rPr>
                <w:t>Up &amp; Down Planks</w:t>
              </w:r>
            </w:hyperlink>
          </w:p>
          <w:p w14:paraId="2CE0BC84" w14:textId="6A46558B" w:rsidR="00843128" w:rsidRPr="00843128" w:rsidRDefault="00843128" w:rsidP="00100809">
            <w:pPr>
              <w:jc w:val="center"/>
              <w:rPr>
                <w:rFonts w:ascii="Arial" w:hAnsi="Arial" w:cs="Arial"/>
              </w:rPr>
            </w:pPr>
            <w:r w:rsidRPr="00843128">
              <w:rPr>
                <w:rFonts w:ascii="Arial" w:hAnsi="Arial" w:cs="Arial"/>
                <w:sz w:val="22"/>
                <w:szCs w:val="22"/>
              </w:rPr>
              <w:t>(20 Seconds)</w:t>
            </w:r>
          </w:p>
        </w:tc>
        <w:tc>
          <w:tcPr>
            <w:tcW w:w="1870" w:type="dxa"/>
            <w:vAlign w:val="center"/>
          </w:tcPr>
          <w:p w14:paraId="2383BDC7" w14:textId="280DAAA8" w:rsidR="00100809" w:rsidRPr="00843128" w:rsidRDefault="0056060B" w:rsidP="00100809">
            <w:pPr>
              <w:jc w:val="center"/>
              <w:rPr>
                <w:rFonts w:ascii="Arial" w:hAnsi="Arial" w:cs="Arial"/>
                <w:b/>
                <w:bCs/>
              </w:rPr>
            </w:pPr>
            <w:hyperlink r:id="rId16" w:history="1">
              <w:r w:rsidR="00100809" w:rsidRPr="0056060B">
                <w:rPr>
                  <w:rStyle w:val="Hyperlink"/>
                  <w:rFonts w:ascii="Arial" w:hAnsi="Arial" w:cs="Arial"/>
                  <w:b/>
                  <w:bCs/>
                </w:rPr>
                <w:t>Climbers</w:t>
              </w:r>
            </w:hyperlink>
          </w:p>
          <w:p w14:paraId="44ACEEB1" w14:textId="101447DF" w:rsidR="00843128" w:rsidRPr="00843128" w:rsidRDefault="00843128" w:rsidP="00100809">
            <w:pPr>
              <w:jc w:val="center"/>
              <w:rPr>
                <w:rFonts w:ascii="Arial" w:hAnsi="Arial" w:cs="Arial"/>
              </w:rPr>
            </w:pPr>
            <w:r w:rsidRPr="00843128">
              <w:rPr>
                <w:rFonts w:ascii="Arial" w:hAnsi="Arial" w:cs="Arial"/>
                <w:sz w:val="22"/>
                <w:szCs w:val="22"/>
              </w:rPr>
              <w:t>(20 Seconds)</w:t>
            </w:r>
          </w:p>
        </w:tc>
      </w:tr>
    </w:tbl>
    <w:p w14:paraId="7EE2E81D" w14:textId="77777777" w:rsidR="00100809" w:rsidRPr="00100809" w:rsidRDefault="00100809">
      <w:pPr>
        <w:rPr>
          <w:rFonts w:ascii="Arial" w:hAnsi="Arial" w:cs="Arial"/>
        </w:rPr>
      </w:pPr>
    </w:p>
    <w:sectPr w:rsidR="00100809" w:rsidRPr="00100809" w:rsidSect="00C50058">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BC993" w14:textId="77777777" w:rsidR="00724A54" w:rsidRDefault="00724A54" w:rsidP="00FE11D4">
      <w:r>
        <w:separator/>
      </w:r>
    </w:p>
  </w:endnote>
  <w:endnote w:type="continuationSeparator" w:id="0">
    <w:p w14:paraId="3281C50A" w14:textId="77777777" w:rsidR="00724A54" w:rsidRDefault="00724A54" w:rsidP="00FE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B27E0" w14:textId="77777777" w:rsidR="00724A54" w:rsidRDefault="00724A54" w:rsidP="00FE11D4">
      <w:r>
        <w:separator/>
      </w:r>
    </w:p>
  </w:footnote>
  <w:footnote w:type="continuationSeparator" w:id="0">
    <w:p w14:paraId="02024942" w14:textId="77777777" w:rsidR="00724A54" w:rsidRDefault="00724A54" w:rsidP="00FE1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4494E" w14:textId="4C2790CE" w:rsidR="00FE11D4" w:rsidRDefault="00FE11D4">
    <w:pPr>
      <w:pStyle w:val="Header"/>
    </w:pPr>
    <w:r>
      <w:rPr>
        <w:noProof/>
      </w:rPr>
      <w:drawing>
        <wp:anchor distT="0" distB="0" distL="114300" distR="114300" simplePos="0" relativeHeight="251659264" behindDoc="1" locked="0" layoutInCell="1" allowOverlap="1" wp14:anchorId="24EB01A3" wp14:editId="553DBE3D">
          <wp:simplePos x="0" y="0"/>
          <wp:positionH relativeFrom="column">
            <wp:posOffset>-228600</wp:posOffset>
          </wp:positionH>
          <wp:positionV relativeFrom="paragraph">
            <wp:posOffset>0</wp:posOffset>
          </wp:positionV>
          <wp:extent cx="6400800" cy="866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00800" cy="8664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809"/>
    <w:rsid w:val="00100809"/>
    <w:rsid w:val="0056060B"/>
    <w:rsid w:val="00715A54"/>
    <w:rsid w:val="00724A54"/>
    <w:rsid w:val="00843128"/>
    <w:rsid w:val="00A920EC"/>
    <w:rsid w:val="00C14B83"/>
    <w:rsid w:val="00C50058"/>
    <w:rsid w:val="00FE1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2BDCC0"/>
  <w15:chartTrackingRefBased/>
  <w15:docId w15:val="{9F9AFCC3-FFA0-0544-8B46-CC5008B5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11D4"/>
    <w:pPr>
      <w:tabs>
        <w:tab w:val="center" w:pos="4680"/>
        <w:tab w:val="right" w:pos="9360"/>
      </w:tabs>
    </w:pPr>
  </w:style>
  <w:style w:type="character" w:customStyle="1" w:styleId="HeaderChar">
    <w:name w:val="Header Char"/>
    <w:basedOn w:val="DefaultParagraphFont"/>
    <w:link w:val="Header"/>
    <w:uiPriority w:val="99"/>
    <w:rsid w:val="00FE11D4"/>
  </w:style>
  <w:style w:type="paragraph" w:styleId="Footer">
    <w:name w:val="footer"/>
    <w:basedOn w:val="Normal"/>
    <w:link w:val="FooterChar"/>
    <w:uiPriority w:val="99"/>
    <w:unhideWhenUsed/>
    <w:rsid w:val="00FE11D4"/>
    <w:pPr>
      <w:tabs>
        <w:tab w:val="center" w:pos="4680"/>
        <w:tab w:val="right" w:pos="9360"/>
      </w:tabs>
    </w:pPr>
  </w:style>
  <w:style w:type="character" w:customStyle="1" w:styleId="FooterChar">
    <w:name w:val="Footer Char"/>
    <w:basedOn w:val="DefaultParagraphFont"/>
    <w:link w:val="Footer"/>
    <w:uiPriority w:val="99"/>
    <w:rsid w:val="00FE11D4"/>
  </w:style>
  <w:style w:type="character" w:styleId="Hyperlink">
    <w:name w:val="Hyperlink"/>
    <w:basedOn w:val="DefaultParagraphFont"/>
    <w:uiPriority w:val="99"/>
    <w:unhideWhenUsed/>
    <w:rsid w:val="0056060B"/>
    <w:rPr>
      <w:color w:val="0563C1" w:themeColor="hyperlink"/>
      <w:u w:val="single"/>
    </w:rPr>
  </w:style>
  <w:style w:type="character" w:styleId="UnresolvedMention">
    <w:name w:val="Unresolved Mention"/>
    <w:basedOn w:val="DefaultParagraphFont"/>
    <w:uiPriority w:val="99"/>
    <w:semiHidden/>
    <w:unhideWhenUsed/>
    <w:rsid w:val="00560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rebee.com/exercises/scissors-arms.html" TargetMode="External"/><Relationship Id="rId13" Type="http://schemas.openxmlformats.org/officeDocument/2006/relationships/hyperlink" Target="https://darebee.com/exercises/basic-burpee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rebee.com/exercises/forward-lunges.html" TargetMode="External"/><Relationship Id="rId12" Type="http://schemas.openxmlformats.org/officeDocument/2006/relationships/hyperlink" Target="https://darebee.com/exercises/march-jacks.html"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arebee.com/exercises/climbers-exercise.html" TargetMode="External"/><Relationship Id="rId1" Type="http://schemas.openxmlformats.org/officeDocument/2006/relationships/styles" Target="styles.xml"/><Relationship Id="rId6" Type="http://schemas.openxmlformats.org/officeDocument/2006/relationships/hyperlink" Target="https://darebee.com/exercises/squats-exercise.html" TargetMode="External"/><Relationship Id="rId11" Type="http://schemas.openxmlformats.org/officeDocument/2006/relationships/hyperlink" Target="https://darebee.com/exercises/seal-jacks.html" TargetMode="External"/><Relationship Id="rId5" Type="http://schemas.openxmlformats.org/officeDocument/2006/relationships/endnotes" Target="endnotes.xml"/><Relationship Id="rId15" Type="http://schemas.openxmlformats.org/officeDocument/2006/relationships/hyperlink" Target="https://darebee.com/exercises/up-and-down-planks.html" TargetMode="External"/><Relationship Id="rId10" Type="http://schemas.openxmlformats.org/officeDocument/2006/relationships/hyperlink" Target="https://darebee.com/exercises/half-jacks.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arebee.com/exercises/jumps-exercise.html" TargetMode="External"/><Relationship Id="rId14" Type="http://schemas.openxmlformats.org/officeDocument/2006/relationships/hyperlink" Target="https://darebee.com/exercises/plank-jack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dcterms:created xsi:type="dcterms:W3CDTF">2020-08-04T16:48:00Z</dcterms:created>
  <dcterms:modified xsi:type="dcterms:W3CDTF">2020-08-07T13:00:00Z</dcterms:modified>
</cp:coreProperties>
</file>