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750D" w14:textId="77777777" w:rsidR="00F92EAB" w:rsidRPr="00F92EAB" w:rsidRDefault="00F92EAB" w:rsidP="00F92EAB">
      <w:pPr>
        <w:jc w:val="center"/>
        <w:rPr>
          <w:rFonts w:ascii="Arial" w:hAnsi="Arial" w:cs="Arial"/>
          <w:b/>
          <w:sz w:val="6"/>
          <w:szCs w:val="6"/>
        </w:rPr>
      </w:pPr>
    </w:p>
    <w:p w14:paraId="2C370E3F" w14:textId="322B2ACD" w:rsidR="00BB1205" w:rsidRPr="007C7577" w:rsidRDefault="00BB1205" w:rsidP="00F92EAB">
      <w:pPr>
        <w:jc w:val="center"/>
        <w:rPr>
          <w:rFonts w:ascii="Arial" w:hAnsi="Arial" w:cs="Arial"/>
          <w:b/>
        </w:rPr>
      </w:pPr>
      <w:r w:rsidRPr="007C7577">
        <w:rPr>
          <w:rFonts w:ascii="Arial" w:hAnsi="Arial" w:cs="Arial"/>
          <w:b/>
        </w:rPr>
        <w:t>Fitness Pentathlon Standards</w:t>
      </w:r>
      <w:r w:rsidR="00016289">
        <w:rPr>
          <w:rFonts w:ascii="Arial" w:hAnsi="Arial" w:cs="Arial"/>
          <w:b/>
        </w:rPr>
        <w:t xml:space="preserve"> &amp; Outcomes Alignment</w:t>
      </w:r>
      <w:r w:rsidR="00F92EAB" w:rsidRPr="007C7577">
        <w:rPr>
          <w:rFonts w:ascii="Arial" w:hAnsi="Arial" w:cs="Arial"/>
          <w:b/>
        </w:rPr>
        <w:t xml:space="preserve">: </w:t>
      </w:r>
      <w:r w:rsidRPr="007C7577">
        <w:rPr>
          <w:rFonts w:ascii="Arial" w:hAnsi="Arial" w:cs="Arial"/>
          <w:b/>
        </w:rPr>
        <w:t>Integration Overview</w:t>
      </w:r>
    </w:p>
    <w:p w14:paraId="572A53C3" w14:textId="77777777" w:rsidR="00BB1205" w:rsidRPr="00F92EAB" w:rsidRDefault="00BB1205">
      <w:pPr>
        <w:rPr>
          <w:rFonts w:ascii="Arial" w:hAnsi="Arial" w:cs="Arial"/>
          <w:sz w:val="22"/>
          <w:szCs w:val="22"/>
        </w:rPr>
      </w:pPr>
    </w:p>
    <w:p w14:paraId="56B441D4" w14:textId="282FC171" w:rsidR="00BB1205" w:rsidRPr="00CA7E52" w:rsidRDefault="00BB1205" w:rsidP="00BB1205">
      <w:pPr>
        <w:widowControl w:val="0"/>
        <w:autoSpaceDE w:val="0"/>
        <w:autoSpaceDN w:val="0"/>
        <w:adjustRightInd w:val="0"/>
        <w:rPr>
          <w:rFonts w:ascii="Arial" w:hAnsi="Arial" w:cs="Arial"/>
          <w:b/>
          <w:szCs w:val="22"/>
        </w:rPr>
      </w:pPr>
      <w:r w:rsidRPr="00CA7E52">
        <w:rPr>
          <w:rFonts w:ascii="Arial" w:hAnsi="Arial" w:cs="Arial"/>
          <w:b/>
          <w:szCs w:val="22"/>
        </w:rPr>
        <w:t>Math:</w:t>
      </w:r>
      <w:r w:rsidR="00F92EAB" w:rsidRPr="00CA7E52">
        <w:rPr>
          <w:rFonts w:ascii="Arial" w:hAnsi="Arial" w:cs="Arial"/>
          <w:b/>
          <w:szCs w:val="22"/>
        </w:rPr>
        <w:t xml:space="preserve"> </w:t>
      </w:r>
      <w:r w:rsidRPr="00CA7E52">
        <w:rPr>
          <w:rFonts w:ascii="Arial" w:hAnsi="Arial" w:cs="Arial"/>
          <w:szCs w:val="22"/>
        </w:rPr>
        <w:t>Grade 4 Operations &amp; Algebraic Thinking</w:t>
      </w:r>
    </w:p>
    <w:p w14:paraId="5C4E3C27" w14:textId="77777777" w:rsidR="00BB1205" w:rsidRPr="00F92EAB" w:rsidRDefault="004E62C3" w:rsidP="00BB1205">
      <w:pPr>
        <w:widowControl w:val="0"/>
        <w:autoSpaceDE w:val="0"/>
        <w:autoSpaceDN w:val="0"/>
        <w:adjustRightInd w:val="0"/>
        <w:rPr>
          <w:rFonts w:ascii="Arial" w:hAnsi="Arial" w:cs="Arial"/>
          <w:b/>
          <w:color w:val="181818"/>
          <w:sz w:val="22"/>
          <w:szCs w:val="22"/>
          <w:u w:val="single"/>
        </w:rPr>
      </w:pPr>
      <w:hyperlink r:id="rId9" w:history="1">
        <w:r w:rsidR="00BB1205" w:rsidRPr="00F92EAB">
          <w:rPr>
            <w:rFonts w:ascii="Arial" w:hAnsi="Arial" w:cs="Arial"/>
            <w:b/>
            <w:color w:val="2A2A2A"/>
            <w:sz w:val="22"/>
            <w:szCs w:val="22"/>
            <w:u w:val="single"/>
          </w:rPr>
          <w:t>CCSS.MATH.CONTENT.4.OA.A.3</w:t>
        </w:r>
      </w:hyperlink>
    </w:p>
    <w:p w14:paraId="39F0E263" w14:textId="63D234F3" w:rsidR="00BB1205" w:rsidRPr="00F92EAB" w:rsidRDefault="00BB1205" w:rsidP="00BB1205">
      <w:pPr>
        <w:pStyle w:val="ListParagraph"/>
        <w:numPr>
          <w:ilvl w:val="0"/>
          <w:numId w:val="2"/>
        </w:numPr>
        <w:rPr>
          <w:rFonts w:ascii="Arial" w:hAnsi="Arial" w:cs="Arial"/>
          <w:color w:val="181818"/>
          <w:sz w:val="22"/>
          <w:szCs w:val="22"/>
        </w:rPr>
      </w:pPr>
      <w:r w:rsidRPr="00F92EAB">
        <w:rPr>
          <w:rFonts w:ascii="Arial" w:hAnsi="Arial" w:cs="Arial"/>
          <w:color w:val="181818"/>
          <w:sz w:val="22"/>
          <w:szCs w:val="22"/>
        </w:rPr>
        <w:t>Solve multistep word problems posed with whole numbers and having whole-number answers using the four operations.</w:t>
      </w:r>
    </w:p>
    <w:p w14:paraId="7A917669" w14:textId="77777777" w:rsidR="00F92EAB" w:rsidRPr="00F92EAB" w:rsidRDefault="00F92EAB" w:rsidP="00BB1205">
      <w:pPr>
        <w:rPr>
          <w:rFonts w:ascii="Arial" w:hAnsi="Arial" w:cs="Arial"/>
          <w:i/>
          <w:color w:val="181818"/>
          <w:sz w:val="6"/>
          <w:szCs w:val="6"/>
          <w:u w:val="single"/>
        </w:rPr>
      </w:pPr>
    </w:p>
    <w:p w14:paraId="01ABA6F9" w14:textId="478879CC" w:rsidR="00BB1205" w:rsidRPr="00F92EAB" w:rsidRDefault="00BB1205" w:rsidP="00BB1205">
      <w:pPr>
        <w:rPr>
          <w:rFonts w:ascii="Arial" w:hAnsi="Arial" w:cs="Arial"/>
          <w:color w:val="181818"/>
          <w:sz w:val="22"/>
          <w:szCs w:val="22"/>
        </w:rPr>
      </w:pPr>
      <w:r w:rsidRPr="00F92EAB">
        <w:rPr>
          <w:rFonts w:ascii="Arial" w:hAnsi="Arial" w:cs="Arial"/>
          <w:i/>
          <w:color w:val="181818"/>
          <w:sz w:val="22"/>
          <w:szCs w:val="22"/>
          <w:u w:val="single"/>
        </w:rPr>
        <w:t>Explanation</w:t>
      </w:r>
      <w:r w:rsidRPr="00F92EAB">
        <w:rPr>
          <w:rFonts w:ascii="Arial" w:hAnsi="Arial" w:cs="Arial"/>
          <w:i/>
          <w:color w:val="181818"/>
          <w:sz w:val="22"/>
          <w:szCs w:val="22"/>
        </w:rPr>
        <w:t>:</w:t>
      </w:r>
      <w:r w:rsidRPr="00F92EAB">
        <w:rPr>
          <w:rFonts w:ascii="Arial" w:hAnsi="Arial" w:cs="Arial"/>
          <w:color w:val="181818"/>
          <w:sz w:val="22"/>
          <w:szCs w:val="22"/>
        </w:rPr>
        <w:t xml:space="preserve"> </w:t>
      </w:r>
      <w:r w:rsidR="00F92EAB" w:rsidRPr="00F92EAB">
        <w:rPr>
          <w:rFonts w:ascii="Arial" w:hAnsi="Arial" w:cs="Arial"/>
          <w:color w:val="181818"/>
          <w:sz w:val="22"/>
          <w:szCs w:val="22"/>
        </w:rPr>
        <w:t xml:space="preserve"> </w:t>
      </w:r>
      <w:r w:rsidRPr="00F92EAB">
        <w:rPr>
          <w:rFonts w:ascii="Arial" w:hAnsi="Arial" w:cs="Arial"/>
          <w:color w:val="181818"/>
          <w:sz w:val="22"/>
          <w:szCs w:val="22"/>
        </w:rPr>
        <w:t>Students co</w:t>
      </w:r>
      <w:r w:rsidR="000A4257">
        <w:rPr>
          <w:rFonts w:ascii="Arial" w:hAnsi="Arial" w:cs="Arial"/>
          <w:color w:val="181818"/>
          <w:sz w:val="22"/>
          <w:szCs w:val="22"/>
        </w:rPr>
        <w:t>llect and record heart rate data</w:t>
      </w:r>
      <w:r w:rsidRPr="00F92EAB">
        <w:rPr>
          <w:rFonts w:ascii="Arial" w:hAnsi="Arial" w:cs="Arial"/>
          <w:color w:val="181818"/>
          <w:sz w:val="22"/>
          <w:szCs w:val="22"/>
        </w:rPr>
        <w:t xml:space="preserve"> and then use subtraction to calculate a 1-lap recovery rate. This word problem does not specifically identify subtraction as the mathematical function required. Students must build upon the steps for the activity and determine the function that is needed.</w:t>
      </w:r>
    </w:p>
    <w:p w14:paraId="31313E61" w14:textId="77777777" w:rsidR="00BB1205" w:rsidRPr="00F92EAB" w:rsidRDefault="00BB1205" w:rsidP="00BB1205">
      <w:pPr>
        <w:rPr>
          <w:rFonts w:ascii="Arial" w:hAnsi="Arial" w:cs="Arial"/>
          <w:color w:val="181818"/>
          <w:sz w:val="22"/>
          <w:szCs w:val="22"/>
        </w:rPr>
      </w:pPr>
    </w:p>
    <w:p w14:paraId="3D927611" w14:textId="2ED74B90" w:rsidR="00BB1205" w:rsidRPr="00CA7E52" w:rsidRDefault="000A494A" w:rsidP="00BB1205">
      <w:pPr>
        <w:rPr>
          <w:rFonts w:ascii="Arial" w:hAnsi="Arial" w:cs="Arial"/>
          <w:b/>
          <w:color w:val="181818"/>
          <w:szCs w:val="22"/>
        </w:rPr>
      </w:pPr>
      <w:r w:rsidRPr="00CA7E52">
        <w:rPr>
          <w:rFonts w:ascii="Arial" w:hAnsi="Arial" w:cs="Arial"/>
          <w:b/>
          <w:color w:val="181818"/>
          <w:szCs w:val="22"/>
        </w:rPr>
        <w:t>English Language Arts:</w:t>
      </w:r>
      <w:r w:rsidR="00F92EAB" w:rsidRPr="00CA7E52">
        <w:rPr>
          <w:rFonts w:ascii="Arial" w:hAnsi="Arial" w:cs="Arial"/>
          <w:b/>
          <w:color w:val="181818"/>
          <w:szCs w:val="22"/>
        </w:rPr>
        <w:t xml:space="preserve"> </w:t>
      </w:r>
      <w:r w:rsidR="00BB1205" w:rsidRPr="00CA7E52">
        <w:rPr>
          <w:rFonts w:ascii="Arial" w:hAnsi="Arial" w:cs="Arial"/>
          <w:color w:val="181818"/>
          <w:szCs w:val="22"/>
        </w:rPr>
        <w:t>Grade 4 Reading Informational Texts</w:t>
      </w:r>
    </w:p>
    <w:p w14:paraId="36C840A5" w14:textId="77777777" w:rsidR="00BB1205" w:rsidRPr="00F92EAB" w:rsidRDefault="004E62C3" w:rsidP="00BB1205">
      <w:pPr>
        <w:widowControl w:val="0"/>
        <w:autoSpaceDE w:val="0"/>
        <w:autoSpaceDN w:val="0"/>
        <w:adjustRightInd w:val="0"/>
        <w:rPr>
          <w:rFonts w:ascii="Arial" w:hAnsi="Arial" w:cs="Arial"/>
          <w:b/>
          <w:color w:val="181818"/>
          <w:sz w:val="22"/>
          <w:szCs w:val="22"/>
          <w:u w:val="single"/>
        </w:rPr>
      </w:pPr>
      <w:hyperlink r:id="rId10" w:history="1">
        <w:r w:rsidR="00BB1205" w:rsidRPr="00F92EAB">
          <w:rPr>
            <w:rFonts w:ascii="Arial" w:hAnsi="Arial" w:cs="Arial"/>
            <w:b/>
            <w:color w:val="2A2A2A"/>
            <w:sz w:val="22"/>
            <w:szCs w:val="22"/>
            <w:u w:val="single"/>
          </w:rPr>
          <w:t>CCSS.ELA-LITERACY.RI.4.3</w:t>
        </w:r>
      </w:hyperlink>
    </w:p>
    <w:p w14:paraId="23E44AF0" w14:textId="60024E94" w:rsidR="00BB1205" w:rsidRPr="00F92EAB" w:rsidRDefault="00BB1205" w:rsidP="00BB1205">
      <w:pPr>
        <w:pStyle w:val="ListParagraph"/>
        <w:numPr>
          <w:ilvl w:val="0"/>
          <w:numId w:val="2"/>
        </w:numPr>
        <w:rPr>
          <w:rFonts w:ascii="Arial" w:hAnsi="Arial" w:cs="Arial"/>
          <w:color w:val="181818"/>
          <w:sz w:val="22"/>
          <w:szCs w:val="22"/>
        </w:rPr>
      </w:pPr>
      <w:r w:rsidRPr="00F92EAB">
        <w:rPr>
          <w:rFonts w:ascii="Arial" w:hAnsi="Arial" w:cs="Arial"/>
          <w:color w:val="181818"/>
          <w:sz w:val="22"/>
          <w:szCs w:val="22"/>
        </w:rPr>
        <w:t>Explain procedures, ideas, or concepts in a technical text, including what happened and why, based on specific information in the text.</w:t>
      </w:r>
    </w:p>
    <w:p w14:paraId="3978A30A" w14:textId="77777777" w:rsidR="00F92EAB" w:rsidRPr="00F92EAB" w:rsidRDefault="00F92EAB" w:rsidP="00BB1205">
      <w:pPr>
        <w:rPr>
          <w:rFonts w:ascii="Arial" w:hAnsi="Arial" w:cs="Arial"/>
          <w:i/>
          <w:color w:val="181818"/>
          <w:sz w:val="6"/>
          <w:szCs w:val="6"/>
          <w:u w:val="single"/>
        </w:rPr>
      </w:pPr>
    </w:p>
    <w:p w14:paraId="256B965C" w14:textId="584ED3A4" w:rsidR="00BB1205" w:rsidRPr="00F92EAB" w:rsidRDefault="00BB1205" w:rsidP="00BB1205">
      <w:pPr>
        <w:rPr>
          <w:rFonts w:ascii="Arial" w:hAnsi="Arial" w:cs="Arial"/>
          <w:color w:val="181818"/>
          <w:sz w:val="22"/>
          <w:szCs w:val="22"/>
        </w:rPr>
      </w:pPr>
      <w:r w:rsidRPr="00F92EAB">
        <w:rPr>
          <w:rFonts w:ascii="Arial" w:hAnsi="Arial" w:cs="Arial"/>
          <w:i/>
          <w:color w:val="181818"/>
          <w:sz w:val="22"/>
          <w:szCs w:val="22"/>
          <w:u w:val="single"/>
        </w:rPr>
        <w:t>Explanation</w:t>
      </w:r>
      <w:r w:rsidRPr="00F92EAB">
        <w:rPr>
          <w:rFonts w:ascii="Arial" w:hAnsi="Arial" w:cs="Arial"/>
          <w:i/>
          <w:color w:val="181818"/>
          <w:sz w:val="22"/>
          <w:szCs w:val="22"/>
        </w:rPr>
        <w:t>:</w:t>
      </w:r>
      <w:r w:rsidRPr="00F92EAB">
        <w:rPr>
          <w:rFonts w:ascii="Arial" w:hAnsi="Arial" w:cs="Arial"/>
          <w:color w:val="181818"/>
          <w:sz w:val="22"/>
          <w:szCs w:val="22"/>
        </w:rPr>
        <w:t xml:space="preserve"> </w:t>
      </w:r>
      <w:r w:rsidR="00F92EAB" w:rsidRPr="00F92EAB">
        <w:rPr>
          <w:rFonts w:ascii="Arial" w:hAnsi="Arial" w:cs="Arial"/>
          <w:color w:val="181818"/>
          <w:sz w:val="22"/>
          <w:szCs w:val="22"/>
        </w:rPr>
        <w:t xml:space="preserve"> </w:t>
      </w:r>
      <w:r w:rsidRPr="00F92EAB">
        <w:rPr>
          <w:rFonts w:ascii="Arial" w:hAnsi="Arial" w:cs="Arial"/>
          <w:color w:val="181818"/>
          <w:sz w:val="22"/>
          <w:szCs w:val="22"/>
        </w:rPr>
        <w:t>The use of the Fitness Pentathlon worksheet with a partner requires students to be able to understand, communicat</w:t>
      </w:r>
      <w:r w:rsidR="004E62C3">
        <w:rPr>
          <w:rFonts w:ascii="Arial" w:hAnsi="Arial" w:cs="Arial"/>
          <w:color w:val="181818"/>
          <w:sz w:val="22"/>
          <w:szCs w:val="22"/>
        </w:rPr>
        <w:t>e, and then follow procedures from</w:t>
      </w:r>
      <w:r w:rsidRPr="00F92EAB">
        <w:rPr>
          <w:rFonts w:ascii="Arial" w:hAnsi="Arial" w:cs="Arial"/>
          <w:color w:val="181818"/>
          <w:sz w:val="22"/>
          <w:szCs w:val="22"/>
        </w:rPr>
        <w:t xml:space="preserve"> a grade level appropriate technical text. Comprehension can be extrapolated </w:t>
      </w:r>
      <w:r w:rsidR="000A494A" w:rsidRPr="00F92EAB">
        <w:rPr>
          <w:rFonts w:ascii="Arial" w:hAnsi="Arial" w:cs="Arial"/>
          <w:color w:val="181818"/>
          <w:sz w:val="22"/>
          <w:szCs w:val="22"/>
        </w:rPr>
        <w:t>after students create and complete a customized Fitness Pentathlon in which they’re asked to create a routine that will result in a greater total increase in heart rate.</w:t>
      </w:r>
    </w:p>
    <w:p w14:paraId="2B7419EB" w14:textId="77777777" w:rsidR="00BB1205" w:rsidRPr="00F92EAB" w:rsidRDefault="00BB1205" w:rsidP="00BB1205">
      <w:pPr>
        <w:rPr>
          <w:rFonts w:ascii="Arial" w:hAnsi="Arial" w:cs="Arial"/>
          <w:color w:val="181818"/>
          <w:sz w:val="22"/>
          <w:szCs w:val="22"/>
        </w:rPr>
      </w:pPr>
    </w:p>
    <w:p w14:paraId="201325B0" w14:textId="77777777" w:rsidR="00BB1205" w:rsidRPr="00F92EAB" w:rsidRDefault="004E62C3" w:rsidP="00BB1205">
      <w:pPr>
        <w:widowControl w:val="0"/>
        <w:autoSpaceDE w:val="0"/>
        <w:autoSpaceDN w:val="0"/>
        <w:adjustRightInd w:val="0"/>
        <w:rPr>
          <w:rFonts w:ascii="Arial" w:hAnsi="Arial" w:cs="Arial"/>
          <w:b/>
          <w:color w:val="181818"/>
          <w:sz w:val="22"/>
          <w:szCs w:val="22"/>
          <w:u w:val="single"/>
        </w:rPr>
      </w:pPr>
      <w:hyperlink r:id="rId11" w:history="1">
        <w:r w:rsidR="00BB1205" w:rsidRPr="00F92EAB">
          <w:rPr>
            <w:rFonts w:ascii="Arial" w:hAnsi="Arial" w:cs="Arial"/>
            <w:b/>
            <w:color w:val="2A2A2A"/>
            <w:sz w:val="22"/>
            <w:szCs w:val="22"/>
            <w:u w:val="single"/>
          </w:rPr>
          <w:t>CCSS.ELA-LITERACY.RI.4.4</w:t>
        </w:r>
      </w:hyperlink>
    </w:p>
    <w:p w14:paraId="3470860A" w14:textId="4F905490" w:rsidR="000A494A" w:rsidRPr="00F92EAB" w:rsidRDefault="00BB1205" w:rsidP="00BB1205">
      <w:pPr>
        <w:pStyle w:val="ListParagraph"/>
        <w:numPr>
          <w:ilvl w:val="0"/>
          <w:numId w:val="2"/>
        </w:numPr>
        <w:rPr>
          <w:rFonts w:ascii="Arial" w:hAnsi="Arial" w:cs="Arial"/>
          <w:color w:val="181818"/>
          <w:sz w:val="22"/>
          <w:szCs w:val="22"/>
        </w:rPr>
      </w:pPr>
      <w:r w:rsidRPr="00F92EAB">
        <w:rPr>
          <w:rFonts w:ascii="Arial" w:hAnsi="Arial" w:cs="Arial"/>
          <w:color w:val="181818"/>
          <w:sz w:val="22"/>
          <w:szCs w:val="22"/>
        </w:rPr>
        <w:t xml:space="preserve">Determine the meaning of domain-specific words or phrases in a text relevant to a </w:t>
      </w:r>
      <w:r w:rsidRPr="004E62C3">
        <w:rPr>
          <w:rFonts w:ascii="Arial" w:hAnsi="Arial" w:cs="Arial"/>
          <w:iCs/>
          <w:color w:val="181818"/>
          <w:sz w:val="22"/>
          <w:szCs w:val="22"/>
        </w:rPr>
        <w:t xml:space="preserve">grade 4 </w:t>
      </w:r>
      <w:proofErr w:type="gramStart"/>
      <w:r w:rsidRPr="004E62C3">
        <w:rPr>
          <w:rFonts w:ascii="Arial" w:hAnsi="Arial" w:cs="Arial"/>
          <w:iCs/>
          <w:color w:val="181818"/>
          <w:sz w:val="22"/>
          <w:szCs w:val="22"/>
        </w:rPr>
        <w:t>topic</w:t>
      </w:r>
      <w:proofErr w:type="gramEnd"/>
      <w:r w:rsidRPr="004E62C3">
        <w:rPr>
          <w:rFonts w:ascii="Arial" w:hAnsi="Arial" w:cs="Arial"/>
          <w:iCs/>
          <w:color w:val="181818"/>
          <w:sz w:val="22"/>
          <w:szCs w:val="22"/>
        </w:rPr>
        <w:t xml:space="preserve"> or subject area</w:t>
      </w:r>
      <w:r w:rsidRPr="004E62C3">
        <w:rPr>
          <w:rFonts w:ascii="Arial" w:hAnsi="Arial" w:cs="Arial"/>
          <w:color w:val="181818"/>
          <w:sz w:val="22"/>
          <w:szCs w:val="22"/>
        </w:rPr>
        <w:t>.</w:t>
      </w:r>
    </w:p>
    <w:p w14:paraId="64138B13" w14:textId="77777777" w:rsidR="00F92EAB" w:rsidRPr="00CA7E52" w:rsidRDefault="00F92EAB" w:rsidP="00BB1205">
      <w:pPr>
        <w:rPr>
          <w:rFonts w:ascii="Arial" w:hAnsi="Arial" w:cs="Arial"/>
          <w:i/>
          <w:color w:val="181818"/>
          <w:sz w:val="6"/>
          <w:szCs w:val="6"/>
          <w:u w:val="single"/>
        </w:rPr>
      </w:pPr>
    </w:p>
    <w:p w14:paraId="47B05733" w14:textId="1AE1656A" w:rsidR="000A494A" w:rsidRPr="00F92EAB" w:rsidRDefault="000A494A" w:rsidP="00BB1205">
      <w:pPr>
        <w:rPr>
          <w:rFonts w:ascii="Arial" w:hAnsi="Arial" w:cs="Arial"/>
          <w:color w:val="181818"/>
          <w:sz w:val="22"/>
          <w:szCs w:val="22"/>
        </w:rPr>
      </w:pPr>
      <w:r w:rsidRPr="00F92EAB">
        <w:rPr>
          <w:rFonts w:ascii="Arial" w:hAnsi="Arial" w:cs="Arial"/>
          <w:i/>
          <w:color w:val="181818"/>
          <w:sz w:val="22"/>
          <w:szCs w:val="22"/>
          <w:u w:val="single"/>
        </w:rPr>
        <w:t>Explanation</w:t>
      </w:r>
      <w:r w:rsidRPr="00F92EAB">
        <w:rPr>
          <w:rFonts w:ascii="Arial" w:hAnsi="Arial" w:cs="Arial"/>
          <w:i/>
          <w:color w:val="181818"/>
          <w:sz w:val="22"/>
          <w:szCs w:val="22"/>
        </w:rPr>
        <w:t>:</w:t>
      </w:r>
      <w:r w:rsidR="00F92EAB" w:rsidRPr="00F92EAB">
        <w:rPr>
          <w:rFonts w:ascii="Arial" w:hAnsi="Arial" w:cs="Arial"/>
          <w:color w:val="181818"/>
          <w:sz w:val="22"/>
          <w:szCs w:val="22"/>
        </w:rPr>
        <w:t xml:space="preserve"> </w:t>
      </w:r>
      <w:r w:rsidRPr="00F92EAB">
        <w:rPr>
          <w:rFonts w:ascii="Arial" w:hAnsi="Arial" w:cs="Arial"/>
          <w:color w:val="181818"/>
          <w:sz w:val="22"/>
          <w:szCs w:val="22"/>
        </w:rPr>
        <w:t>The following is a list of the domain-specific vocabulary relevant to this activity.</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698"/>
      </w:tblGrid>
      <w:tr w:rsidR="00F92EAB" w:rsidRPr="00F92EAB" w14:paraId="2E825E01" w14:textId="77777777" w:rsidTr="00F92EAB">
        <w:tc>
          <w:tcPr>
            <w:tcW w:w="4158" w:type="dxa"/>
          </w:tcPr>
          <w:p w14:paraId="711D5BE9" w14:textId="77777777" w:rsidR="00F92EAB" w:rsidRPr="00F92EAB" w:rsidRDefault="00F92EAB" w:rsidP="00F92EAB">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Pentathlon</w:t>
            </w:r>
          </w:p>
          <w:p w14:paraId="0E5BFC66" w14:textId="77777777" w:rsidR="00F92EAB" w:rsidRPr="00F92EAB" w:rsidRDefault="00F92EAB" w:rsidP="00F92EAB">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Fitness</w:t>
            </w:r>
          </w:p>
          <w:p w14:paraId="79EE872E" w14:textId="77777777" w:rsidR="00F92EAB" w:rsidRPr="00F92EAB" w:rsidRDefault="00F92EAB" w:rsidP="00F92EAB">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Heart Rate</w:t>
            </w:r>
          </w:p>
          <w:p w14:paraId="245A3CDB" w14:textId="7E3E458F" w:rsidR="00F92EAB" w:rsidRPr="00F92EAB" w:rsidRDefault="00F92EAB" w:rsidP="00BB1205">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Beats Per Minute (BPM)</w:t>
            </w:r>
          </w:p>
        </w:tc>
        <w:tc>
          <w:tcPr>
            <w:tcW w:w="4698" w:type="dxa"/>
          </w:tcPr>
          <w:p w14:paraId="17A94938" w14:textId="265C0D12" w:rsidR="00F92EAB" w:rsidRPr="00F92EAB" w:rsidRDefault="00F92EAB" w:rsidP="00F92EAB">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Exercises (Jumping Jacks, Push-ups, Invisible Jump Rope, Squats, Lap)</w:t>
            </w:r>
          </w:p>
          <w:p w14:paraId="546AB445" w14:textId="77777777" w:rsidR="00F92EAB" w:rsidRPr="00F92EAB" w:rsidRDefault="00F92EAB" w:rsidP="00F92EAB">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Cool-down</w:t>
            </w:r>
          </w:p>
          <w:p w14:paraId="34DD729A" w14:textId="5817640C" w:rsidR="00F92EAB" w:rsidRPr="00F92EAB" w:rsidRDefault="00F92EAB" w:rsidP="00BB1205">
            <w:pPr>
              <w:pStyle w:val="ListParagraph"/>
              <w:numPr>
                <w:ilvl w:val="0"/>
                <w:numId w:val="1"/>
              </w:numPr>
              <w:rPr>
                <w:rFonts w:ascii="Arial" w:hAnsi="Arial" w:cs="Arial"/>
                <w:color w:val="181818"/>
                <w:sz w:val="22"/>
                <w:szCs w:val="22"/>
              </w:rPr>
            </w:pPr>
            <w:r w:rsidRPr="00F92EAB">
              <w:rPr>
                <w:rFonts w:ascii="Arial" w:hAnsi="Arial" w:cs="Arial"/>
                <w:color w:val="181818"/>
                <w:sz w:val="22"/>
                <w:szCs w:val="22"/>
              </w:rPr>
              <w:t>Recovery Rate</w:t>
            </w:r>
          </w:p>
        </w:tc>
      </w:tr>
    </w:tbl>
    <w:p w14:paraId="1AF4D5AD" w14:textId="77777777" w:rsidR="009528F3" w:rsidRPr="00F92EAB" w:rsidRDefault="009528F3" w:rsidP="009528F3">
      <w:pPr>
        <w:rPr>
          <w:rFonts w:ascii="Arial" w:hAnsi="Arial" w:cs="Arial"/>
          <w:color w:val="181818"/>
          <w:sz w:val="22"/>
          <w:szCs w:val="22"/>
        </w:rPr>
      </w:pPr>
    </w:p>
    <w:p w14:paraId="6C04F7F1" w14:textId="1F8834E2" w:rsidR="009528F3" w:rsidRPr="00CA7E52" w:rsidRDefault="009528F3" w:rsidP="009528F3">
      <w:pPr>
        <w:rPr>
          <w:rFonts w:ascii="Arial" w:hAnsi="Arial" w:cs="Arial"/>
          <w:b/>
          <w:color w:val="181818"/>
          <w:szCs w:val="22"/>
        </w:rPr>
      </w:pPr>
      <w:r w:rsidRPr="00CA7E52">
        <w:rPr>
          <w:rFonts w:ascii="Arial" w:hAnsi="Arial" w:cs="Arial"/>
          <w:b/>
          <w:color w:val="181818"/>
          <w:szCs w:val="22"/>
        </w:rPr>
        <w:t>Physical Education:</w:t>
      </w:r>
      <w:r w:rsidR="00F92EAB" w:rsidRPr="00CA7E52">
        <w:rPr>
          <w:rFonts w:ascii="Arial" w:hAnsi="Arial" w:cs="Arial"/>
          <w:b/>
          <w:color w:val="181818"/>
          <w:szCs w:val="22"/>
        </w:rPr>
        <w:t xml:space="preserve"> </w:t>
      </w:r>
      <w:r w:rsidRPr="00CA7E52">
        <w:rPr>
          <w:rFonts w:ascii="Arial" w:hAnsi="Arial" w:cs="Arial"/>
          <w:color w:val="181818"/>
          <w:szCs w:val="22"/>
        </w:rPr>
        <w:t>Fitness Knowledge</w:t>
      </w:r>
      <w:r w:rsidR="00F92EAB" w:rsidRPr="00CA7E52">
        <w:rPr>
          <w:rFonts w:ascii="Arial" w:hAnsi="Arial" w:cs="Arial"/>
          <w:color w:val="181818"/>
          <w:szCs w:val="22"/>
        </w:rPr>
        <w:t xml:space="preserve"> (Grades 3-5)</w:t>
      </w:r>
    </w:p>
    <w:p w14:paraId="35C6FB0F" w14:textId="0E8B2816" w:rsidR="009528F3" w:rsidRPr="00576B72" w:rsidRDefault="009528F3" w:rsidP="009528F3">
      <w:pPr>
        <w:rPr>
          <w:rFonts w:ascii="Arial" w:hAnsi="Arial" w:cs="Arial"/>
          <w:b/>
          <w:color w:val="181818"/>
          <w:sz w:val="22"/>
          <w:szCs w:val="22"/>
          <w:u w:val="single"/>
        </w:rPr>
      </w:pPr>
      <w:r w:rsidRPr="00576B72">
        <w:rPr>
          <w:rFonts w:ascii="Arial" w:hAnsi="Arial" w:cs="Arial"/>
          <w:b/>
          <w:color w:val="181818"/>
          <w:sz w:val="22"/>
          <w:szCs w:val="22"/>
          <w:u w:val="single"/>
        </w:rPr>
        <w:t>S3.E4.3; S3.E4.4; S3.E4.5</w:t>
      </w:r>
    </w:p>
    <w:p w14:paraId="06D162B4" w14:textId="1BAF252D" w:rsidR="009528F3" w:rsidRPr="00F92EAB" w:rsidRDefault="009528F3" w:rsidP="009528F3">
      <w:pPr>
        <w:pStyle w:val="ListParagraph"/>
        <w:numPr>
          <w:ilvl w:val="0"/>
          <w:numId w:val="3"/>
        </w:numPr>
        <w:rPr>
          <w:rFonts w:ascii="Arial" w:hAnsi="Arial" w:cs="Arial"/>
          <w:color w:val="181818"/>
          <w:sz w:val="22"/>
          <w:szCs w:val="22"/>
        </w:rPr>
      </w:pPr>
      <w:r w:rsidRPr="00F92EAB">
        <w:rPr>
          <w:rFonts w:ascii="Arial" w:hAnsi="Arial" w:cs="Arial"/>
          <w:color w:val="181818"/>
          <w:sz w:val="22"/>
          <w:szCs w:val="22"/>
        </w:rPr>
        <w:t>Grade 3: Recognizes the importance of warm-up &amp; cool-down relative to vigorous physical activity.</w:t>
      </w:r>
    </w:p>
    <w:p w14:paraId="2931F3FC" w14:textId="018EAAB5" w:rsidR="009528F3" w:rsidRPr="00F92EAB" w:rsidRDefault="009528F3" w:rsidP="009528F3">
      <w:pPr>
        <w:pStyle w:val="ListParagraph"/>
        <w:numPr>
          <w:ilvl w:val="0"/>
          <w:numId w:val="3"/>
        </w:numPr>
        <w:rPr>
          <w:rFonts w:ascii="Arial" w:hAnsi="Arial" w:cs="Arial"/>
          <w:color w:val="181818"/>
          <w:sz w:val="22"/>
          <w:szCs w:val="22"/>
        </w:rPr>
      </w:pPr>
      <w:r w:rsidRPr="00F92EAB">
        <w:rPr>
          <w:rFonts w:ascii="Arial" w:hAnsi="Arial" w:cs="Arial"/>
          <w:color w:val="181818"/>
          <w:sz w:val="22"/>
          <w:szCs w:val="22"/>
        </w:rPr>
        <w:t>Grade 4: Demonstrates warm-up &amp; cool-down relative to the cardiorespiratory fitness assessment.</w:t>
      </w:r>
    </w:p>
    <w:p w14:paraId="116A106F" w14:textId="07B18308" w:rsidR="00BB1205" w:rsidRPr="00F92EAB" w:rsidRDefault="009528F3" w:rsidP="00BB1205">
      <w:pPr>
        <w:pStyle w:val="ListParagraph"/>
        <w:numPr>
          <w:ilvl w:val="0"/>
          <w:numId w:val="3"/>
        </w:numPr>
        <w:rPr>
          <w:rFonts w:ascii="Arial" w:hAnsi="Arial" w:cs="Arial"/>
          <w:color w:val="181818"/>
          <w:sz w:val="22"/>
          <w:szCs w:val="22"/>
        </w:rPr>
      </w:pPr>
      <w:r w:rsidRPr="00F92EAB">
        <w:rPr>
          <w:rFonts w:ascii="Arial" w:hAnsi="Arial" w:cs="Arial"/>
          <w:color w:val="181818"/>
          <w:sz w:val="22"/>
          <w:szCs w:val="22"/>
        </w:rPr>
        <w:t>Grade 5: Identifies the need for warm-up &amp; cool-down relative to various activities.</w:t>
      </w:r>
    </w:p>
    <w:p w14:paraId="65B2075D" w14:textId="77777777" w:rsidR="00CA7E52" w:rsidRPr="00CA7E52" w:rsidRDefault="00CA7E52" w:rsidP="00BB1205">
      <w:pPr>
        <w:rPr>
          <w:rFonts w:ascii="Arial" w:hAnsi="Arial" w:cs="Arial"/>
          <w:i/>
          <w:sz w:val="6"/>
          <w:szCs w:val="6"/>
          <w:u w:val="single"/>
        </w:rPr>
      </w:pPr>
    </w:p>
    <w:p w14:paraId="0AF7163A" w14:textId="132481BA" w:rsidR="00F92EAB" w:rsidRPr="00F92EAB" w:rsidRDefault="009528F3" w:rsidP="00BB1205">
      <w:pPr>
        <w:rPr>
          <w:rFonts w:ascii="Arial" w:hAnsi="Arial" w:cs="Arial"/>
          <w:i/>
          <w:sz w:val="22"/>
          <w:szCs w:val="22"/>
        </w:rPr>
      </w:pPr>
      <w:r w:rsidRPr="00F92EAB">
        <w:rPr>
          <w:rFonts w:ascii="Arial" w:hAnsi="Arial" w:cs="Arial"/>
          <w:i/>
          <w:sz w:val="22"/>
          <w:szCs w:val="22"/>
          <w:u w:val="single"/>
        </w:rPr>
        <w:t>Explanation</w:t>
      </w:r>
      <w:r w:rsidRPr="00F92EAB">
        <w:rPr>
          <w:rFonts w:ascii="Arial" w:hAnsi="Arial" w:cs="Arial"/>
          <w:i/>
          <w:sz w:val="22"/>
          <w:szCs w:val="22"/>
        </w:rPr>
        <w:t>:</w:t>
      </w:r>
      <w:r w:rsidR="00F92EAB" w:rsidRPr="00F92EAB">
        <w:rPr>
          <w:rFonts w:ascii="Arial" w:hAnsi="Arial" w:cs="Arial"/>
          <w:i/>
          <w:sz w:val="22"/>
          <w:szCs w:val="22"/>
        </w:rPr>
        <w:t xml:space="preserve"> </w:t>
      </w:r>
      <w:r w:rsidRPr="00F92EAB">
        <w:rPr>
          <w:rFonts w:ascii="Arial" w:hAnsi="Arial" w:cs="Arial"/>
          <w:sz w:val="22"/>
          <w:szCs w:val="22"/>
        </w:rPr>
        <w:t>There are several reasons that students need t</w:t>
      </w:r>
      <w:r w:rsidR="00616666" w:rsidRPr="00F92EAB">
        <w:rPr>
          <w:rFonts w:ascii="Arial" w:hAnsi="Arial" w:cs="Arial"/>
          <w:sz w:val="22"/>
          <w:szCs w:val="22"/>
        </w:rPr>
        <w:t>o know the importance of warm</w:t>
      </w:r>
      <w:r w:rsidRPr="00F92EAB">
        <w:rPr>
          <w:rFonts w:ascii="Arial" w:hAnsi="Arial" w:cs="Arial"/>
          <w:sz w:val="22"/>
          <w:szCs w:val="22"/>
        </w:rPr>
        <w:t>-up</w:t>
      </w:r>
      <w:r w:rsidR="00616666" w:rsidRPr="00F92EAB">
        <w:rPr>
          <w:rFonts w:ascii="Arial" w:hAnsi="Arial" w:cs="Arial"/>
          <w:sz w:val="22"/>
          <w:szCs w:val="22"/>
        </w:rPr>
        <w:t>s and cool</w:t>
      </w:r>
      <w:r w:rsidRPr="00F92EAB">
        <w:rPr>
          <w:rFonts w:ascii="Arial" w:hAnsi="Arial" w:cs="Arial"/>
          <w:sz w:val="22"/>
          <w:szCs w:val="22"/>
        </w:rPr>
        <w:t>-down</w:t>
      </w:r>
      <w:r w:rsidR="00F92EAB" w:rsidRPr="00F92EAB">
        <w:rPr>
          <w:rFonts w:ascii="Arial" w:hAnsi="Arial" w:cs="Arial"/>
          <w:sz w:val="22"/>
          <w:szCs w:val="22"/>
        </w:rPr>
        <w:t>s.</w:t>
      </w:r>
    </w:p>
    <w:p w14:paraId="1319A2B6" w14:textId="7495B58E" w:rsidR="00F92EAB" w:rsidRPr="00F92EAB" w:rsidRDefault="00616666" w:rsidP="00F92EAB">
      <w:pPr>
        <w:pStyle w:val="ListParagraph"/>
        <w:numPr>
          <w:ilvl w:val="0"/>
          <w:numId w:val="4"/>
        </w:numPr>
        <w:rPr>
          <w:rFonts w:ascii="Arial" w:hAnsi="Arial" w:cs="Arial"/>
          <w:sz w:val="22"/>
          <w:szCs w:val="22"/>
        </w:rPr>
      </w:pPr>
      <w:r w:rsidRPr="00F92EAB">
        <w:rPr>
          <w:rFonts w:ascii="Arial" w:hAnsi="Arial" w:cs="Arial"/>
          <w:sz w:val="22"/>
          <w:szCs w:val="22"/>
        </w:rPr>
        <w:t>Teachers ca</w:t>
      </w:r>
      <w:r w:rsidR="00CA7E52">
        <w:rPr>
          <w:rFonts w:ascii="Arial" w:hAnsi="Arial" w:cs="Arial"/>
          <w:sz w:val="22"/>
          <w:szCs w:val="22"/>
        </w:rPr>
        <w:t>n choose to use this activity at</w:t>
      </w:r>
      <w:r w:rsidRPr="00F92EAB">
        <w:rPr>
          <w:rFonts w:ascii="Arial" w:hAnsi="Arial" w:cs="Arial"/>
          <w:sz w:val="22"/>
          <w:szCs w:val="22"/>
        </w:rPr>
        <w:t xml:space="preserve"> the </w:t>
      </w:r>
      <w:r w:rsidR="00CA7E52">
        <w:rPr>
          <w:rFonts w:ascii="Arial" w:hAnsi="Arial" w:cs="Arial"/>
          <w:sz w:val="22"/>
          <w:szCs w:val="22"/>
        </w:rPr>
        <w:t>start</w:t>
      </w:r>
      <w:r w:rsidRPr="00F92EAB">
        <w:rPr>
          <w:rFonts w:ascii="Arial" w:hAnsi="Arial" w:cs="Arial"/>
          <w:sz w:val="22"/>
          <w:szCs w:val="22"/>
        </w:rPr>
        <w:t xml:space="preserve"> of class as a warm-up, discussing the need to increase blood flow to the muscles while optimizing flexibility</w:t>
      </w:r>
      <w:r w:rsidR="00CA7E52">
        <w:rPr>
          <w:rFonts w:ascii="Arial" w:hAnsi="Arial" w:cs="Arial"/>
          <w:sz w:val="22"/>
          <w:szCs w:val="22"/>
        </w:rPr>
        <w:t xml:space="preserve"> and</w:t>
      </w:r>
      <w:r w:rsidRPr="00F92EAB">
        <w:rPr>
          <w:rFonts w:ascii="Arial" w:hAnsi="Arial" w:cs="Arial"/>
          <w:sz w:val="22"/>
          <w:szCs w:val="22"/>
        </w:rPr>
        <w:t xml:space="preserve"> efficiency. A good warm-up prepares students to do their best. </w:t>
      </w:r>
    </w:p>
    <w:p w14:paraId="4929E2A2" w14:textId="3AC43CC9" w:rsidR="009528F3" w:rsidRPr="00F92EAB" w:rsidRDefault="00616666" w:rsidP="00F92EAB">
      <w:pPr>
        <w:pStyle w:val="ListParagraph"/>
        <w:numPr>
          <w:ilvl w:val="0"/>
          <w:numId w:val="4"/>
        </w:numPr>
        <w:rPr>
          <w:rFonts w:ascii="Arial" w:hAnsi="Arial" w:cs="Arial"/>
          <w:sz w:val="22"/>
          <w:szCs w:val="22"/>
        </w:rPr>
      </w:pPr>
      <w:r w:rsidRPr="00F92EAB">
        <w:rPr>
          <w:rFonts w:ascii="Arial" w:hAnsi="Arial" w:cs="Arial"/>
          <w:sz w:val="22"/>
          <w:szCs w:val="22"/>
        </w:rPr>
        <w:t xml:space="preserve">Completing this activity at the end of class, with an extended cool-down lap demonstrates how the body </w:t>
      </w:r>
      <w:r w:rsidR="00F92EAB" w:rsidRPr="00F92EAB">
        <w:rPr>
          <w:rFonts w:ascii="Arial" w:hAnsi="Arial" w:cs="Arial"/>
          <w:sz w:val="22"/>
          <w:szCs w:val="22"/>
        </w:rPr>
        <w:t>reacts</w:t>
      </w:r>
      <w:r w:rsidRPr="00F92EAB">
        <w:rPr>
          <w:rFonts w:ascii="Arial" w:hAnsi="Arial" w:cs="Arial"/>
          <w:sz w:val="22"/>
          <w:szCs w:val="22"/>
        </w:rPr>
        <w:t xml:space="preserve"> to a gradual slow-down, helping to slowly </w:t>
      </w:r>
      <w:r w:rsidR="00F92EAB" w:rsidRPr="00F92EAB">
        <w:rPr>
          <w:rFonts w:ascii="Arial" w:hAnsi="Arial" w:cs="Arial"/>
          <w:sz w:val="22"/>
          <w:szCs w:val="22"/>
        </w:rPr>
        <w:t xml:space="preserve">and safely </w:t>
      </w:r>
      <w:r w:rsidRPr="00F92EAB">
        <w:rPr>
          <w:rFonts w:ascii="Arial" w:hAnsi="Arial" w:cs="Arial"/>
          <w:sz w:val="22"/>
          <w:szCs w:val="22"/>
        </w:rPr>
        <w:t>decrease heart rate and body temperature.</w:t>
      </w:r>
      <w:r w:rsidR="009528F3" w:rsidRPr="00F92EAB">
        <w:rPr>
          <w:rFonts w:ascii="Arial" w:hAnsi="Arial" w:cs="Arial"/>
          <w:sz w:val="22"/>
          <w:szCs w:val="22"/>
        </w:rPr>
        <w:t xml:space="preserve"> </w:t>
      </w:r>
      <w:r w:rsidRPr="00F92EAB">
        <w:rPr>
          <w:rFonts w:ascii="Arial" w:hAnsi="Arial" w:cs="Arial"/>
          <w:sz w:val="22"/>
          <w:szCs w:val="22"/>
        </w:rPr>
        <w:t>Stopping too fast can make studen</w:t>
      </w:r>
      <w:r w:rsidR="00F92EAB" w:rsidRPr="00F92EAB">
        <w:rPr>
          <w:rFonts w:ascii="Arial" w:hAnsi="Arial" w:cs="Arial"/>
          <w:sz w:val="22"/>
          <w:szCs w:val="22"/>
        </w:rPr>
        <w:t>ts feel sick and even pass out.</w:t>
      </w:r>
    </w:p>
    <w:sectPr w:rsidR="009528F3" w:rsidRPr="00F92EAB" w:rsidSect="00F92EAB">
      <w:headerReference w:type="default" r:id="rId12"/>
      <w:pgSz w:w="12240" w:h="15840"/>
      <w:pgMar w:top="1296" w:right="1800" w:bottom="1152"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E7971" w14:textId="77777777" w:rsidR="00576B72" w:rsidRDefault="00576B72" w:rsidP="00DC75CB">
      <w:r>
        <w:separator/>
      </w:r>
    </w:p>
  </w:endnote>
  <w:endnote w:type="continuationSeparator" w:id="0">
    <w:p w14:paraId="5D2A4C5A" w14:textId="77777777" w:rsidR="00576B72" w:rsidRDefault="00576B72" w:rsidP="00DC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5274D" w14:textId="77777777" w:rsidR="00576B72" w:rsidRDefault="00576B72" w:rsidP="00DC75CB">
      <w:r>
        <w:separator/>
      </w:r>
    </w:p>
  </w:footnote>
  <w:footnote w:type="continuationSeparator" w:id="0">
    <w:p w14:paraId="4E3AD9A5" w14:textId="77777777" w:rsidR="00576B72" w:rsidRDefault="00576B72" w:rsidP="00DC75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3764E" w14:textId="77777777" w:rsidR="00576B72" w:rsidRDefault="00576B72">
    <w:pPr>
      <w:pStyle w:val="Header"/>
    </w:pPr>
    <w:r>
      <w:rPr>
        <w:noProof/>
      </w:rPr>
      <w:drawing>
        <wp:inline distT="0" distB="0" distL="0" distR="0" wp14:anchorId="4889CB11" wp14:editId="694023F7">
          <wp:extent cx="5486400" cy="6248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Header.png"/>
                  <pic:cNvPicPr/>
                </pic:nvPicPr>
                <pic:blipFill>
                  <a:blip r:embed="rId1">
                    <a:extLst>
                      <a:ext uri="{28A0092B-C50C-407E-A947-70E740481C1C}">
                        <a14:useLocalDpi xmlns:a14="http://schemas.microsoft.com/office/drawing/2010/main" val="0"/>
                      </a:ext>
                    </a:extLst>
                  </a:blip>
                  <a:stretch>
                    <a:fillRect/>
                  </a:stretch>
                </pic:blipFill>
                <pic:spPr>
                  <a:xfrm>
                    <a:off x="0" y="0"/>
                    <a:ext cx="5486400" cy="62484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28CC"/>
    <w:multiLevelType w:val="hybridMultilevel"/>
    <w:tmpl w:val="EAAA4046"/>
    <w:lvl w:ilvl="0" w:tplc="B9D24B78">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E0AB0"/>
    <w:multiLevelType w:val="hybridMultilevel"/>
    <w:tmpl w:val="43A0A5B2"/>
    <w:lvl w:ilvl="0" w:tplc="B9D24B78">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E2691"/>
    <w:multiLevelType w:val="hybridMultilevel"/>
    <w:tmpl w:val="81B200EA"/>
    <w:lvl w:ilvl="0" w:tplc="B9D24B78">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F10C7"/>
    <w:multiLevelType w:val="hybridMultilevel"/>
    <w:tmpl w:val="BE74E396"/>
    <w:lvl w:ilvl="0" w:tplc="B9D24B78">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05"/>
    <w:rsid w:val="00016289"/>
    <w:rsid w:val="000A4257"/>
    <w:rsid w:val="000A494A"/>
    <w:rsid w:val="004E62C3"/>
    <w:rsid w:val="00576B72"/>
    <w:rsid w:val="00616666"/>
    <w:rsid w:val="007C7577"/>
    <w:rsid w:val="00900572"/>
    <w:rsid w:val="009528F3"/>
    <w:rsid w:val="00BB1205"/>
    <w:rsid w:val="00CA7E52"/>
    <w:rsid w:val="00DC75CB"/>
    <w:rsid w:val="00F9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7C6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94A"/>
    <w:pPr>
      <w:ind w:left="720"/>
      <w:contextualSpacing/>
    </w:pPr>
  </w:style>
  <w:style w:type="paragraph" w:styleId="Header">
    <w:name w:val="header"/>
    <w:basedOn w:val="Normal"/>
    <w:link w:val="HeaderChar"/>
    <w:uiPriority w:val="99"/>
    <w:unhideWhenUsed/>
    <w:rsid w:val="00DC75CB"/>
    <w:pPr>
      <w:tabs>
        <w:tab w:val="center" w:pos="4320"/>
        <w:tab w:val="right" w:pos="8640"/>
      </w:tabs>
    </w:pPr>
  </w:style>
  <w:style w:type="character" w:customStyle="1" w:styleId="HeaderChar">
    <w:name w:val="Header Char"/>
    <w:basedOn w:val="DefaultParagraphFont"/>
    <w:link w:val="Header"/>
    <w:uiPriority w:val="99"/>
    <w:rsid w:val="00DC75CB"/>
  </w:style>
  <w:style w:type="paragraph" w:styleId="Footer">
    <w:name w:val="footer"/>
    <w:basedOn w:val="Normal"/>
    <w:link w:val="FooterChar"/>
    <w:uiPriority w:val="99"/>
    <w:unhideWhenUsed/>
    <w:rsid w:val="00DC75CB"/>
    <w:pPr>
      <w:tabs>
        <w:tab w:val="center" w:pos="4320"/>
        <w:tab w:val="right" w:pos="8640"/>
      </w:tabs>
    </w:pPr>
  </w:style>
  <w:style w:type="character" w:customStyle="1" w:styleId="FooterChar">
    <w:name w:val="Footer Char"/>
    <w:basedOn w:val="DefaultParagraphFont"/>
    <w:link w:val="Footer"/>
    <w:uiPriority w:val="99"/>
    <w:rsid w:val="00DC75CB"/>
  </w:style>
  <w:style w:type="paragraph" w:styleId="BalloonText">
    <w:name w:val="Balloon Text"/>
    <w:basedOn w:val="Normal"/>
    <w:link w:val="BalloonTextChar"/>
    <w:uiPriority w:val="99"/>
    <w:semiHidden/>
    <w:unhideWhenUsed/>
    <w:rsid w:val="00DC75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5CB"/>
    <w:rPr>
      <w:rFonts w:ascii="Lucida Grande" w:hAnsi="Lucida Grande" w:cs="Lucida Grande"/>
      <w:sz w:val="18"/>
      <w:szCs w:val="18"/>
    </w:rPr>
  </w:style>
  <w:style w:type="table" w:styleId="TableGrid">
    <w:name w:val="Table Grid"/>
    <w:basedOn w:val="TableNormal"/>
    <w:uiPriority w:val="59"/>
    <w:rsid w:val="00F92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94A"/>
    <w:pPr>
      <w:ind w:left="720"/>
      <w:contextualSpacing/>
    </w:pPr>
  </w:style>
  <w:style w:type="paragraph" w:styleId="Header">
    <w:name w:val="header"/>
    <w:basedOn w:val="Normal"/>
    <w:link w:val="HeaderChar"/>
    <w:uiPriority w:val="99"/>
    <w:unhideWhenUsed/>
    <w:rsid w:val="00DC75CB"/>
    <w:pPr>
      <w:tabs>
        <w:tab w:val="center" w:pos="4320"/>
        <w:tab w:val="right" w:pos="8640"/>
      </w:tabs>
    </w:pPr>
  </w:style>
  <w:style w:type="character" w:customStyle="1" w:styleId="HeaderChar">
    <w:name w:val="Header Char"/>
    <w:basedOn w:val="DefaultParagraphFont"/>
    <w:link w:val="Header"/>
    <w:uiPriority w:val="99"/>
    <w:rsid w:val="00DC75CB"/>
  </w:style>
  <w:style w:type="paragraph" w:styleId="Footer">
    <w:name w:val="footer"/>
    <w:basedOn w:val="Normal"/>
    <w:link w:val="FooterChar"/>
    <w:uiPriority w:val="99"/>
    <w:unhideWhenUsed/>
    <w:rsid w:val="00DC75CB"/>
    <w:pPr>
      <w:tabs>
        <w:tab w:val="center" w:pos="4320"/>
        <w:tab w:val="right" w:pos="8640"/>
      </w:tabs>
    </w:pPr>
  </w:style>
  <w:style w:type="character" w:customStyle="1" w:styleId="FooterChar">
    <w:name w:val="Footer Char"/>
    <w:basedOn w:val="DefaultParagraphFont"/>
    <w:link w:val="Footer"/>
    <w:uiPriority w:val="99"/>
    <w:rsid w:val="00DC75CB"/>
  </w:style>
  <w:style w:type="paragraph" w:styleId="BalloonText">
    <w:name w:val="Balloon Text"/>
    <w:basedOn w:val="Normal"/>
    <w:link w:val="BalloonTextChar"/>
    <w:uiPriority w:val="99"/>
    <w:semiHidden/>
    <w:unhideWhenUsed/>
    <w:rsid w:val="00DC75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5CB"/>
    <w:rPr>
      <w:rFonts w:ascii="Lucida Grande" w:hAnsi="Lucida Grande" w:cs="Lucida Grande"/>
      <w:sz w:val="18"/>
      <w:szCs w:val="18"/>
    </w:rPr>
  </w:style>
  <w:style w:type="table" w:styleId="TableGrid">
    <w:name w:val="Table Grid"/>
    <w:basedOn w:val="TableNormal"/>
    <w:uiPriority w:val="59"/>
    <w:rsid w:val="00F92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I/4/4/"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restandards.org/Math/Content/4/OA/A/3/" TargetMode="External"/><Relationship Id="rId10" Type="http://schemas.openxmlformats.org/officeDocument/2006/relationships/hyperlink" Target="http://www.corestandards.org/ELA-Literacy/RI/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64923-E163-0342-B475-A1432E05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412</Words>
  <Characters>2349</Characters>
  <Application>Microsoft Macintosh Word</Application>
  <DocSecurity>0</DocSecurity>
  <Lines>19</Lines>
  <Paragraphs>5</Paragraphs>
  <ScaleCrop>false</ScaleCrop>
  <Company>US Games</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8</cp:revision>
  <dcterms:created xsi:type="dcterms:W3CDTF">2014-10-15T12:31:00Z</dcterms:created>
  <dcterms:modified xsi:type="dcterms:W3CDTF">2014-10-15T19:46:00Z</dcterms:modified>
</cp:coreProperties>
</file>